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09A8B" w14:textId="1DEFD816" w:rsidR="00600E6A" w:rsidRDefault="00116D65">
      <w:pPr>
        <w:widowControl/>
        <w:shd w:val="clear" w:color="auto" w:fill="FFFFFF"/>
        <w:spacing w:after="150" w:line="360" w:lineRule="atLeast"/>
        <w:ind w:firstLine="390"/>
        <w:jc w:val="center"/>
        <w:rPr>
          <w:rFonts w:ascii="宋体" w:eastAsia="宋体" w:hAnsi="宋体" w:cs="Arial"/>
          <w:color w:val="000000"/>
          <w:kern w:val="0"/>
          <w:sz w:val="28"/>
          <w:szCs w:val="28"/>
        </w:rPr>
      </w:pPr>
      <w:r>
        <w:rPr>
          <w:rFonts w:ascii="宋体" w:eastAsia="宋体" w:hAnsi="宋体" w:cs="Tahoma"/>
          <w:b/>
          <w:bCs/>
          <w:color w:val="000000"/>
          <w:sz w:val="28"/>
          <w:szCs w:val="28"/>
          <w:shd w:val="clear" w:color="auto" w:fill="FFFFFF"/>
        </w:rPr>
        <w:t>关于举办石河子大学第</w:t>
      </w:r>
      <w:r w:rsidR="00F56694">
        <w:rPr>
          <w:rFonts w:ascii="宋体" w:eastAsia="宋体" w:hAnsi="宋体" w:cs="Tahoma" w:hint="eastAsia"/>
          <w:b/>
          <w:bCs/>
          <w:color w:val="000000"/>
          <w:sz w:val="28"/>
          <w:szCs w:val="28"/>
          <w:shd w:val="clear" w:color="auto" w:fill="FFFFFF"/>
        </w:rPr>
        <w:t>七</w:t>
      </w:r>
      <w:r>
        <w:rPr>
          <w:rFonts w:ascii="宋体" w:eastAsia="宋体" w:hAnsi="宋体" w:cs="Tahoma"/>
          <w:b/>
          <w:bCs/>
          <w:color w:val="000000"/>
          <w:sz w:val="28"/>
          <w:szCs w:val="28"/>
          <w:shd w:val="clear" w:color="auto" w:fill="FFFFFF"/>
        </w:rPr>
        <w:t>届大学生物理</w:t>
      </w:r>
      <w:r>
        <w:rPr>
          <w:rFonts w:ascii="宋体" w:eastAsia="宋体" w:hAnsi="宋体" w:cs="Tahoma" w:hint="eastAsia"/>
          <w:b/>
          <w:bCs/>
          <w:color w:val="000000"/>
          <w:sz w:val="28"/>
          <w:szCs w:val="28"/>
          <w:shd w:val="clear" w:color="auto" w:fill="FFFFFF"/>
        </w:rPr>
        <w:t>实验竞赛（创新）</w:t>
      </w:r>
      <w:r>
        <w:rPr>
          <w:rFonts w:ascii="宋体" w:eastAsia="宋体" w:hAnsi="宋体" w:cs="Tahoma"/>
          <w:b/>
          <w:bCs/>
          <w:color w:val="000000"/>
          <w:sz w:val="28"/>
          <w:szCs w:val="28"/>
          <w:shd w:val="clear" w:color="auto" w:fill="FFFFFF"/>
        </w:rPr>
        <w:t>的通知</w:t>
      </w:r>
    </w:p>
    <w:p w14:paraId="3A058284" w14:textId="77777777" w:rsidR="00600E6A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42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各学院：</w:t>
      </w:r>
    </w:p>
    <w:p w14:paraId="006CC864" w14:textId="77777777" w:rsidR="00600E6A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300" w:firstLine="630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大学生物理实验竞赛(创新)旨在激发大学生对物理实验的兴趣，使学生广泛参与到物理实践中来，还可以激发学生对大学物理和物理实验课程的学习兴趣和学习潜能，在实践中培养学生的创新精神和实践能力，在竞争中提升学生的团队协作意识和科学精神，促进物理实验教学改革工作的不断发展，提高大学物理和物理实验教学的质量与水平，发掘大学生潜能，为培养高素质人才奠定基础。</w:t>
      </w:r>
    </w:p>
    <w:p w14:paraId="68504DE9" w14:textId="341C1DAB" w:rsidR="00600E6A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eastAsia="宋体" w:hAnsi="宋体" w:cs="Arial"/>
          <w:color w:val="ED7D31" w:themeColor="accent2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我校在</w:t>
      </w:r>
      <w:r w:rsidR="00116661" w:rsidRPr="00116661">
        <w:rPr>
          <w:rFonts w:ascii="Times New Roman" w:eastAsia="宋体" w:hAnsi="Times New Roman" w:cs="Times New Roman"/>
          <w:color w:val="000000"/>
          <w:kern w:val="0"/>
          <w:szCs w:val="21"/>
        </w:rPr>
        <w:t>2023</w:t>
      </w:r>
      <w:r w:rsidR="00116661" w:rsidRPr="00116661">
        <w:rPr>
          <w:rFonts w:ascii="Times New Roman" w:eastAsia="宋体" w:hAnsi="Times New Roman" w:cs="Times New Roman"/>
          <w:color w:val="000000"/>
          <w:kern w:val="0"/>
          <w:szCs w:val="21"/>
        </w:rPr>
        <w:t>年第二届新疆大学生物理实验竞赛（创新），荣获一等奖</w:t>
      </w:r>
      <w:r w:rsidR="00116661" w:rsidRPr="00116661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="00116661" w:rsidRPr="00116661">
        <w:rPr>
          <w:rFonts w:ascii="Times New Roman" w:eastAsia="宋体" w:hAnsi="Times New Roman" w:cs="Times New Roman"/>
          <w:color w:val="000000"/>
          <w:kern w:val="0"/>
          <w:szCs w:val="21"/>
        </w:rPr>
        <w:t>项，二等奖</w:t>
      </w:r>
      <w:r w:rsidR="00116661" w:rsidRPr="00116661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 w:rsidR="00116661" w:rsidRPr="00116661">
        <w:rPr>
          <w:rFonts w:ascii="Times New Roman" w:eastAsia="宋体" w:hAnsi="Times New Roman" w:cs="Times New Roman"/>
          <w:color w:val="000000"/>
          <w:kern w:val="0"/>
          <w:szCs w:val="21"/>
        </w:rPr>
        <w:t>项，三等奖</w:t>
      </w:r>
      <w:r w:rsidR="00116661" w:rsidRPr="00116661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="00116661" w:rsidRPr="00116661">
        <w:rPr>
          <w:rFonts w:ascii="Times New Roman" w:eastAsia="宋体" w:hAnsi="Times New Roman" w:cs="Times New Roman"/>
          <w:color w:val="000000"/>
          <w:kern w:val="0"/>
          <w:szCs w:val="21"/>
        </w:rPr>
        <w:t>项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；</w:t>
      </w:r>
      <w:r w:rsidR="00116661" w:rsidRPr="00116661">
        <w:rPr>
          <w:rFonts w:ascii="宋体" w:eastAsia="宋体" w:hAnsi="宋体" w:cs="Arial"/>
          <w:color w:val="000000"/>
          <w:kern w:val="0"/>
          <w:szCs w:val="21"/>
        </w:rPr>
        <w:t>2023年首届西北地区大学生物理实验竞赛（创新），荣获二等奖6项，三等奖2项，优秀奖1项</w:t>
      </w:r>
      <w:r w:rsidR="00116661">
        <w:rPr>
          <w:rFonts w:ascii="宋体" w:eastAsia="宋体" w:hAnsi="宋体" w:cs="Arial" w:hint="eastAsia"/>
          <w:color w:val="000000"/>
          <w:kern w:val="0"/>
          <w:szCs w:val="21"/>
        </w:rPr>
        <w:t>；</w:t>
      </w:r>
      <w:r>
        <w:rPr>
          <w:rFonts w:ascii="宋体" w:eastAsia="宋体" w:hAnsi="宋体" w:cs="Arial"/>
          <w:color w:val="000000"/>
          <w:kern w:val="0"/>
          <w:szCs w:val="21"/>
        </w:rPr>
        <w:t>第</w:t>
      </w:r>
      <w:r w:rsidR="00116661">
        <w:rPr>
          <w:rFonts w:ascii="宋体" w:eastAsia="宋体" w:hAnsi="宋体" w:cs="Arial" w:hint="eastAsia"/>
          <w:color w:val="000000"/>
          <w:kern w:val="0"/>
          <w:szCs w:val="21"/>
        </w:rPr>
        <w:t>九</w:t>
      </w:r>
      <w:r>
        <w:rPr>
          <w:rFonts w:ascii="宋体" w:eastAsia="宋体" w:hAnsi="宋体" w:cs="Arial"/>
          <w:color w:val="000000"/>
          <w:kern w:val="0"/>
          <w:szCs w:val="21"/>
        </w:rPr>
        <w:t>届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全国</w:t>
      </w:r>
      <w:r>
        <w:rPr>
          <w:rFonts w:ascii="宋体" w:eastAsia="宋体" w:hAnsi="宋体" w:cs="Arial"/>
          <w:color w:val="000000"/>
          <w:kern w:val="0"/>
          <w:szCs w:val="21"/>
        </w:rPr>
        <w:t>大学生物理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实验竞赛（创新）共有500余所高校的2000余支队伍参赛，我校荣获团队二等奖</w:t>
      </w:r>
      <w:r w:rsidR="00116661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项、三等奖</w:t>
      </w:r>
      <w:r w:rsidR="00116661">
        <w:rPr>
          <w:rFonts w:ascii="宋体" w:eastAsia="宋体" w:hAnsi="宋体" w:cs="Arial"/>
          <w:color w:val="000000"/>
          <w:kern w:val="0"/>
          <w:szCs w:val="21"/>
        </w:rPr>
        <w:t>1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项</w:t>
      </w:r>
      <w:r w:rsidR="0002338E">
        <w:rPr>
          <w:rFonts w:ascii="宋体" w:eastAsia="宋体" w:hAnsi="宋体" w:cs="Arial" w:hint="eastAsia"/>
          <w:color w:val="000000"/>
          <w:kern w:val="0"/>
          <w:szCs w:val="21"/>
        </w:rPr>
        <w:t>，优秀奖2项</w:t>
      </w:r>
      <w:r>
        <w:rPr>
          <w:rFonts w:ascii="宋体" w:eastAsia="宋体" w:hAnsi="宋体" w:cs="Arial" w:hint="eastAsia"/>
          <w:kern w:val="0"/>
          <w:szCs w:val="21"/>
        </w:rPr>
        <w:t>。</w:t>
      </w:r>
    </w:p>
    <w:p w14:paraId="6BC9DC94" w14:textId="2FED376F" w:rsidR="00600E6A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今年我校将继续举办石河子大学第</w:t>
      </w:r>
      <w:r w:rsidR="00F56694">
        <w:rPr>
          <w:rFonts w:ascii="宋体" w:eastAsia="宋体" w:hAnsi="宋体" w:cs="Arial" w:hint="eastAsia"/>
          <w:color w:val="000000"/>
          <w:kern w:val="0"/>
          <w:szCs w:val="21"/>
        </w:rPr>
        <w:t>七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届大学生</w:t>
      </w:r>
      <w:r>
        <w:rPr>
          <w:rFonts w:ascii="宋体" w:eastAsia="宋体" w:hAnsi="宋体" w:cs="Arial"/>
          <w:color w:val="000000"/>
          <w:kern w:val="0"/>
          <w:szCs w:val="21"/>
        </w:rPr>
        <w:t>物理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实验竞赛（创新），</w:t>
      </w:r>
      <w:proofErr w:type="gramStart"/>
      <w:r>
        <w:rPr>
          <w:rFonts w:ascii="宋体" w:eastAsia="宋体" w:hAnsi="宋体" w:cs="Arial" w:hint="eastAsia"/>
          <w:color w:val="000000"/>
          <w:kern w:val="0"/>
          <w:szCs w:val="21"/>
        </w:rPr>
        <w:t>通过校赛选拔</w:t>
      </w:r>
      <w:proofErr w:type="gramEnd"/>
      <w:r>
        <w:rPr>
          <w:rFonts w:ascii="宋体" w:eastAsia="宋体" w:hAnsi="宋体" w:cs="Arial" w:hint="eastAsia"/>
          <w:color w:val="000000"/>
          <w:kern w:val="0"/>
          <w:szCs w:val="21"/>
        </w:rPr>
        <w:t>优秀队员，经过后期培训，为参加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202</w:t>
      </w:r>
      <w:r w:rsidR="00826B1B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年大学生物理实验竞赛（创新）</w:t>
      </w:r>
      <w:r w:rsidR="00F75732">
        <w:rPr>
          <w:rFonts w:ascii="宋体" w:eastAsia="宋体" w:hAnsi="宋体" w:cs="Arial" w:hint="eastAsia"/>
          <w:color w:val="000000"/>
          <w:kern w:val="0"/>
          <w:szCs w:val="21"/>
        </w:rPr>
        <w:t>新疆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赛、</w:t>
      </w:r>
      <w:r w:rsidR="00F56694">
        <w:rPr>
          <w:rFonts w:ascii="宋体" w:eastAsia="宋体" w:hAnsi="宋体" w:cs="Arial" w:hint="eastAsia"/>
          <w:color w:val="000000"/>
          <w:kern w:val="0"/>
          <w:szCs w:val="21"/>
        </w:rPr>
        <w:t>西北赛、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国赛做准备。现将</w:t>
      </w:r>
      <w:r>
        <w:rPr>
          <w:rFonts w:ascii="宋体" w:eastAsia="宋体" w:hAnsi="宋体" w:cs="Arial"/>
          <w:color w:val="000000"/>
          <w:kern w:val="0"/>
          <w:szCs w:val="21"/>
        </w:rPr>
        <w:t>有关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大赛</w:t>
      </w:r>
      <w:r>
        <w:rPr>
          <w:rFonts w:ascii="宋体" w:eastAsia="宋体" w:hAnsi="宋体" w:cs="Arial"/>
          <w:color w:val="000000"/>
          <w:kern w:val="0"/>
          <w:szCs w:val="21"/>
        </w:rPr>
        <w:t>事项通知如下：</w:t>
      </w:r>
    </w:p>
    <w:p w14:paraId="3A200583" w14:textId="77777777" w:rsidR="00600E6A" w:rsidRPr="00116D65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rPr>
          <w:rFonts w:ascii="宋体" w:eastAsia="宋体" w:hAnsi="宋体" w:cs="Arial"/>
          <w:b/>
          <w:bCs/>
          <w:color w:val="000000"/>
          <w:kern w:val="0"/>
          <w:szCs w:val="21"/>
        </w:rPr>
      </w:pPr>
      <w:r w:rsidRPr="00116D65">
        <w:rPr>
          <w:rFonts w:ascii="宋体" w:eastAsia="宋体" w:hAnsi="宋体" w:cs="Arial"/>
          <w:b/>
          <w:bCs/>
          <w:color w:val="000000"/>
          <w:kern w:val="0"/>
          <w:szCs w:val="21"/>
        </w:rPr>
        <w:t>一、竞赛组织机构</w:t>
      </w:r>
    </w:p>
    <w:p w14:paraId="79805438" w14:textId="77777777" w:rsidR="00600E6A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 主办单位：教务处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Arial"/>
          <w:color w:val="000000"/>
          <w:kern w:val="0"/>
          <w:szCs w:val="21"/>
        </w:rPr>
        <w:t>团委</w:t>
      </w:r>
    </w:p>
    <w:p w14:paraId="4B2BDC2F" w14:textId="77777777" w:rsidR="00600E6A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 承办单位：理学院</w:t>
      </w:r>
    </w:p>
    <w:p w14:paraId="6CAACA04" w14:textId="77777777" w:rsidR="00600E6A" w:rsidRPr="00116D65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rPr>
          <w:rFonts w:ascii="宋体" w:eastAsia="宋体" w:hAnsi="宋体" w:cs="Arial"/>
          <w:b/>
          <w:bCs/>
          <w:color w:val="000000"/>
          <w:kern w:val="0"/>
          <w:szCs w:val="21"/>
        </w:rPr>
      </w:pPr>
      <w:r w:rsidRPr="00116D65">
        <w:rPr>
          <w:rFonts w:ascii="宋体" w:eastAsia="宋体" w:hAnsi="宋体" w:cs="Arial"/>
          <w:b/>
          <w:bCs/>
          <w:color w:val="000000"/>
          <w:kern w:val="0"/>
          <w:szCs w:val="21"/>
        </w:rPr>
        <w:t>二、竞赛组委会</w:t>
      </w:r>
    </w:p>
    <w:p w14:paraId="6F14FE93" w14:textId="485BFA0A" w:rsidR="00600E6A" w:rsidRPr="00671F4E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rPr>
          <w:rFonts w:ascii="宋体" w:eastAsia="宋体" w:hAnsi="宋体" w:cs="Arial"/>
          <w:color w:val="000000" w:themeColor="text1"/>
          <w:kern w:val="0"/>
          <w:szCs w:val="21"/>
        </w:rPr>
      </w:pPr>
      <w:r w:rsidRPr="00671F4E">
        <w:rPr>
          <w:rFonts w:ascii="宋体" w:eastAsia="宋体" w:hAnsi="宋体" w:cs="Arial"/>
          <w:color w:val="000000" w:themeColor="text1"/>
          <w:kern w:val="0"/>
          <w:szCs w:val="21"/>
        </w:rPr>
        <w:t> 组 长：</w:t>
      </w:r>
      <w:r w:rsidR="00671F4E" w:rsidRPr="00671F4E">
        <w:rPr>
          <w:rFonts w:ascii="宋体" w:eastAsia="宋体" w:hAnsi="宋体" w:cs="Arial" w:hint="eastAsia"/>
          <w:color w:val="000000" w:themeColor="text1"/>
          <w:kern w:val="0"/>
          <w:szCs w:val="21"/>
        </w:rPr>
        <w:t>李玲</w:t>
      </w:r>
      <w:r w:rsidRPr="00671F4E">
        <w:rPr>
          <w:rFonts w:ascii="宋体" w:eastAsia="宋体" w:hAnsi="宋体" w:cs="Arial"/>
          <w:color w:val="000000" w:themeColor="text1"/>
          <w:kern w:val="0"/>
          <w:szCs w:val="21"/>
        </w:rPr>
        <w:t>、管欣</w:t>
      </w:r>
    </w:p>
    <w:p w14:paraId="137748D0" w14:textId="063C01DF" w:rsidR="00600E6A" w:rsidRPr="00671F4E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100" w:firstLine="210"/>
        <w:rPr>
          <w:rFonts w:ascii="宋体" w:eastAsia="宋体" w:hAnsi="宋体" w:cs="Arial"/>
          <w:color w:val="000000" w:themeColor="text1"/>
          <w:kern w:val="0"/>
          <w:szCs w:val="21"/>
        </w:rPr>
      </w:pPr>
      <w:r w:rsidRPr="00671F4E">
        <w:rPr>
          <w:rFonts w:ascii="宋体" w:eastAsia="宋体" w:hAnsi="宋体" w:cs="Arial"/>
          <w:color w:val="000000" w:themeColor="text1"/>
          <w:kern w:val="0"/>
          <w:szCs w:val="21"/>
        </w:rPr>
        <w:t>副组长：任建、</w:t>
      </w:r>
      <w:r w:rsidR="00F03764" w:rsidRPr="00671F4E">
        <w:rPr>
          <w:rFonts w:ascii="宋体" w:eastAsia="宋体" w:hAnsi="宋体" w:cs="Arial"/>
          <w:color w:val="000000" w:themeColor="text1"/>
          <w:kern w:val="0"/>
          <w:szCs w:val="21"/>
        </w:rPr>
        <w:t>侯娟</w:t>
      </w:r>
      <w:r w:rsidR="00F03764">
        <w:rPr>
          <w:rFonts w:ascii="宋体" w:eastAsia="宋体" w:hAnsi="宋体" w:cs="Arial" w:hint="eastAsia"/>
          <w:color w:val="000000" w:themeColor="text1"/>
          <w:kern w:val="0"/>
          <w:szCs w:val="21"/>
        </w:rPr>
        <w:t>、</w:t>
      </w:r>
      <w:r w:rsidR="00F56694" w:rsidRPr="00671F4E">
        <w:rPr>
          <w:rFonts w:ascii="宋体" w:eastAsia="宋体" w:hAnsi="宋体" w:cs="Arial"/>
          <w:color w:val="000000" w:themeColor="text1"/>
          <w:kern w:val="0"/>
          <w:szCs w:val="21"/>
        </w:rPr>
        <w:t>郭一敏</w:t>
      </w:r>
    </w:p>
    <w:p w14:paraId="62310D55" w14:textId="081340BC" w:rsidR="00600E6A" w:rsidRPr="00671F4E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100" w:firstLine="210"/>
        <w:rPr>
          <w:rFonts w:ascii="宋体" w:eastAsia="宋体" w:hAnsi="宋体" w:cs="Arial"/>
          <w:color w:val="000000" w:themeColor="text1"/>
          <w:kern w:val="0"/>
          <w:szCs w:val="21"/>
        </w:rPr>
      </w:pPr>
      <w:r w:rsidRPr="00671F4E">
        <w:rPr>
          <w:rFonts w:ascii="宋体" w:eastAsia="宋体" w:hAnsi="宋体" w:cs="Arial"/>
          <w:color w:val="000000" w:themeColor="text1"/>
          <w:kern w:val="0"/>
          <w:szCs w:val="21"/>
        </w:rPr>
        <w:t>成 员：</w:t>
      </w:r>
      <w:r w:rsidR="00F03764">
        <w:rPr>
          <w:rFonts w:ascii="宋体" w:eastAsia="宋体" w:hAnsi="宋体" w:cs="Arial" w:hint="eastAsia"/>
          <w:color w:val="000000" w:themeColor="text1"/>
          <w:kern w:val="0"/>
          <w:szCs w:val="21"/>
        </w:rPr>
        <w:t>杨雪</w:t>
      </w:r>
      <w:r w:rsidRPr="00671F4E">
        <w:rPr>
          <w:rFonts w:ascii="宋体" w:eastAsia="宋体" w:hAnsi="宋体" w:cs="Arial"/>
          <w:color w:val="000000" w:themeColor="text1"/>
          <w:kern w:val="0"/>
          <w:szCs w:val="21"/>
        </w:rPr>
        <w:t>、徐海涛、何晓玲、刘云虎、</w:t>
      </w:r>
      <w:r w:rsidR="00F03764">
        <w:rPr>
          <w:rFonts w:ascii="宋体" w:eastAsia="宋体" w:hAnsi="宋体" w:cs="Arial" w:hint="eastAsia"/>
          <w:color w:val="000000" w:themeColor="text1"/>
          <w:kern w:val="0"/>
          <w:szCs w:val="21"/>
        </w:rPr>
        <w:t>李丽</w:t>
      </w:r>
    </w:p>
    <w:p w14:paraId="0ED95172" w14:textId="77777777" w:rsidR="00600E6A" w:rsidRPr="00BC3FD4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rPr>
          <w:rFonts w:ascii="宋体" w:eastAsia="宋体" w:hAnsi="宋体" w:cs="Arial"/>
          <w:color w:val="000000" w:themeColor="text1"/>
          <w:kern w:val="0"/>
          <w:szCs w:val="21"/>
        </w:rPr>
      </w:pPr>
      <w:r w:rsidRPr="00BC3FD4">
        <w:rPr>
          <w:rFonts w:ascii="宋体" w:eastAsia="宋体" w:hAnsi="宋体" w:cs="Arial"/>
          <w:color w:val="000000" w:themeColor="text1"/>
          <w:kern w:val="0"/>
          <w:szCs w:val="21"/>
        </w:rPr>
        <w:t>三、竞赛时间</w:t>
      </w:r>
    </w:p>
    <w:p w14:paraId="4216348B" w14:textId="6FB07C6E" w:rsidR="00600E6A" w:rsidRPr="00671F4E" w:rsidRDefault="00116D65" w:rsidP="00671F4E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100" w:firstLine="210"/>
        <w:rPr>
          <w:rFonts w:ascii="宋体" w:eastAsia="宋体" w:hAnsi="宋体" w:cs="Arial"/>
          <w:color w:val="000000" w:themeColor="text1"/>
          <w:kern w:val="0"/>
          <w:szCs w:val="21"/>
        </w:rPr>
      </w:pPr>
      <w:r w:rsidRPr="00671F4E">
        <w:rPr>
          <w:rFonts w:ascii="宋体" w:eastAsia="宋体" w:hAnsi="宋体" w:cs="Arial"/>
          <w:color w:val="000000" w:themeColor="text1"/>
          <w:kern w:val="0"/>
          <w:szCs w:val="21"/>
        </w:rPr>
        <w:t>时间：</w:t>
      </w:r>
      <w:r w:rsidRPr="00671F4E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202</w:t>
      </w:r>
      <w:r w:rsidR="00F56694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4</w:t>
      </w:r>
      <w:r w:rsidRPr="00671F4E">
        <w:rPr>
          <w:rFonts w:ascii="宋体" w:eastAsia="宋体" w:hAnsi="宋体" w:cs="Arial"/>
          <w:color w:val="000000" w:themeColor="text1"/>
          <w:kern w:val="0"/>
          <w:szCs w:val="21"/>
        </w:rPr>
        <w:t>年</w:t>
      </w:r>
      <w:r w:rsidR="00671F4E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5</w:t>
      </w:r>
      <w:r w:rsidRPr="00671F4E">
        <w:rPr>
          <w:rFonts w:ascii="宋体" w:eastAsia="宋体" w:hAnsi="宋体" w:cs="Arial"/>
          <w:color w:val="000000" w:themeColor="text1"/>
          <w:kern w:val="0"/>
          <w:szCs w:val="21"/>
        </w:rPr>
        <w:t>月</w:t>
      </w:r>
      <w:r w:rsidR="00F03764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12</w:t>
      </w:r>
      <w:r w:rsidRPr="00671F4E">
        <w:rPr>
          <w:rFonts w:ascii="宋体" w:eastAsia="宋体" w:hAnsi="宋体" w:cs="Arial"/>
          <w:color w:val="000000" w:themeColor="text1"/>
          <w:kern w:val="0"/>
          <w:szCs w:val="21"/>
        </w:rPr>
        <w:t>日</w:t>
      </w:r>
      <w:r w:rsidR="00671F4E">
        <w:rPr>
          <w:rFonts w:ascii="宋体" w:eastAsia="宋体" w:hAnsi="宋体" w:cs="Arial" w:hint="eastAsia"/>
          <w:color w:val="000000" w:themeColor="text1"/>
          <w:kern w:val="0"/>
          <w:szCs w:val="21"/>
        </w:rPr>
        <w:t>（暂定）</w:t>
      </w:r>
    </w:p>
    <w:p w14:paraId="68EA7FD3" w14:textId="77777777" w:rsidR="00600E6A" w:rsidRPr="00116D65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rPr>
          <w:rFonts w:ascii="宋体" w:eastAsia="宋体" w:hAnsi="宋体" w:cs="Arial"/>
          <w:b/>
          <w:bCs/>
          <w:color w:val="000000"/>
          <w:kern w:val="0"/>
          <w:szCs w:val="21"/>
        </w:rPr>
      </w:pPr>
      <w:r w:rsidRPr="00116D65">
        <w:rPr>
          <w:rFonts w:ascii="宋体" w:eastAsia="宋体" w:hAnsi="宋体" w:cs="Arial"/>
          <w:b/>
          <w:bCs/>
          <w:color w:val="000000"/>
          <w:kern w:val="0"/>
          <w:szCs w:val="21"/>
        </w:rPr>
        <w:t>四、参赛对象及竞赛形式</w:t>
      </w:r>
    </w:p>
    <w:p w14:paraId="5A44C567" w14:textId="0C77E43B" w:rsidR="00600E6A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lastRenderedPageBreak/>
        <w:t>本次竞赛以团队</w:t>
      </w:r>
      <w:r>
        <w:rPr>
          <w:rFonts w:ascii="宋体" w:eastAsia="宋体" w:hAnsi="宋体" w:cs="Arial"/>
          <w:color w:val="000000"/>
          <w:kern w:val="0"/>
          <w:szCs w:val="21"/>
        </w:rPr>
        <w:t>参赛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形式进行，每支队伍学生不得多于5人，其中讲课比赛项目学生不得多于3人参赛，欢迎全校本科生报名参加比赛</w:t>
      </w:r>
      <w:r>
        <w:rPr>
          <w:rFonts w:ascii="宋体" w:eastAsia="宋体" w:hAnsi="宋体" w:cs="Arial"/>
          <w:color w:val="000000"/>
          <w:kern w:val="0"/>
          <w:szCs w:val="21"/>
        </w:rPr>
        <w:t>。</w:t>
      </w:r>
    </w:p>
    <w:p w14:paraId="1B55E533" w14:textId="18C636FA" w:rsidR="00600E6A" w:rsidRPr="00116D65" w:rsidRDefault="00116D65" w:rsidP="00116D6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rPr>
          <w:rFonts w:ascii="宋体" w:eastAsia="宋体" w:hAnsi="宋体" w:cs="Arial"/>
          <w:b/>
          <w:bCs/>
          <w:color w:val="000000"/>
          <w:kern w:val="0"/>
          <w:szCs w:val="21"/>
        </w:rPr>
      </w:pPr>
      <w:r w:rsidRPr="00116D65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五、竞赛内容</w:t>
      </w:r>
    </w:p>
    <w:p w14:paraId="494694C4" w14:textId="7538C79E" w:rsidR="00600E6A" w:rsidRDefault="00116D65" w:rsidP="00AC1819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60" w:lineRule="auto"/>
        <w:ind w:firstLineChars="400" w:firstLine="840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石河子大学第</w:t>
      </w:r>
      <w:r w:rsidR="00F56694">
        <w:rPr>
          <w:rFonts w:ascii="宋体" w:eastAsia="宋体" w:hAnsi="宋体" w:cs="Arial" w:hint="eastAsia"/>
          <w:color w:val="000000"/>
          <w:kern w:val="0"/>
          <w:szCs w:val="21"/>
        </w:rPr>
        <w:t>七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届大学生</w:t>
      </w:r>
      <w:r>
        <w:rPr>
          <w:rFonts w:ascii="宋体" w:eastAsia="宋体" w:hAnsi="宋体" w:cs="Arial"/>
          <w:color w:val="000000"/>
          <w:kern w:val="0"/>
          <w:szCs w:val="21"/>
        </w:rPr>
        <w:t>物理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实验竞赛（创新）涵盖以下三个类别:</w:t>
      </w:r>
    </w:p>
    <w:p w14:paraId="33C608BB" w14:textId="7703BDA2" w:rsidR="00600E6A" w:rsidRPr="00F75732" w:rsidRDefault="00116D65" w:rsidP="00AC1819">
      <w:pPr>
        <w:pStyle w:val="a9"/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 w:line="360" w:lineRule="auto"/>
        <w:ind w:firstLineChars="0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F75732">
        <w:rPr>
          <w:rFonts w:ascii="宋体" w:eastAsia="宋体" w:hAnsi="宋体" w:cs="Arial" w:hint="eastAsia"/>
          <w:color w:val="000000"/>
          <w:kern w:val="0"/>
          <w:szCs w:val="21"/>
        </w:rPr>
        <w:t>命题</w:t>
      </w:r>
      <w:proofErr w:type="gramStart"/>
      <w:r w:rsidRPr="00F75732">
        <w:rPr>
          <w:rFonts w:ascii="宋体" w:eastAsia="宋体" w:hAnsi="宋体" w:cs="Arial" w:hint="eastAsia"/>
          <w:color w:val="000000"/>
          <w:kern w:val="0"/>
          <w:szCs w:val="21"/>
        </w:rPr>
        <w:t>类创新</w:t>
      </w:r>
      <w:proofErr w:type="gramEnd"/>
      <w:r w:rsidRPr="00F75732">
        <w:rPr>
          <w:rFonts w:ascii="宋体" w:eastAsia="宋体" w:hAnsi="宋体" w:cs="Arial" w:hint="eastAsia"/>
          <w:color w:val="000000"/>
          <w:kern w:val="0"/>
          <w:szCs w:val="21"/>
        </w:rPr>
        <w:t>作品</w:t>
      </w:r>
    </w:p>
    <w:p w14:paraId="4F49CC7E" w14:textId="56F47A12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200" w:firstLine="42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 参赛学生从赛事组委会公布的题目里任选一题，题目要求参见《附件1:202</w:t>
      </w:r>
      <w:r w:rsidR="00F56694">
        <w:rPr>
          <w:rFonts w:ascii="宋体" w:eastAsia="宋体" w:hAnsi="宋体" w:cs="Arial"/>
          <w:color w:val="000000"/>
          <w:kern w:val="0"/>
          <w:szCs w:val="21"/>
        </w:rPr>
        <w:t>4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年全国大学生物理实验竞赛(创新)命题类题目》。</w:t>
      </w:r>
    </w:p>
    <w:p w14:paraId="5D36E074" w14:textId="0FF23355" w:rsidR="00600E6A" w:rsidRPr="00F75732" w:rsidRDefault="00116D65" w:rsidP="00AC1819">
      <w:pPr>
        <w:pStyle w:val="a9"/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 w:line="360" w:lineRule="auto"/>
        <w:ind w:firstLineChars="0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F75732">
        <w:rPr>
          <w:rFonts w:ascii="宋体" w:eastAsia="宋体" w:hAnsi="宋体" w:cs="Arial" w:hint="eastAsia"/>
          <w:color w:val="000000"/>
          <w:kern w:val="0"/>
          <w:szCs w:val="21"/>
        </w:rPr>
        <w:t>自选课题</w:t>
      </w:r>
      <w:proofErr w:type="gramStart"/>
      <w:r w:rsidRPr="00F75732">
        <w:rPr>
          <w:rFonts w:ascii="宋体" w:eastAsia="宋体" w:hAnsi="宋体" w:cs="Arial" w:hint="eastAsia"/>
          <w:color w:val="000000"/>
          <w:kern w:val="0"/>
          <w:szCs w:val="21"/>
        </w:rPr>
        <w:t>类创新</w:t>
      </w:r>
      <w:proofErr w:type="gramEnd"/>
      <w:r w:rsidRPr="00F75732">
        <w:rPr>
          <w:rFonts w:ascii="宋体" w:eastAsia="宋体" w:hAnsi="宋体" w:cs="Arial" w:hint="eastAsia"/>
          <w:color w:val="000000"/>
          <w:kern w:val="0"/>
          <w:szCs w:val="21"/>
        </w:rPr>
        <w:t>作品</w:t>
      </w:r>
    </w:p>
    <w:p w14:paraId="1D4DA473" w14:textId="097D962E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200" w:firstLine="42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参赛学生从赛事组委会公布的自选类项目中任选一题，题目要求参见《附件2: 202</w:t>
      </w:r>
      <w:r w:rsidR="00F56694">
        <w:rPr>
          <w:rFonts w:ascii="宋体" w:eastAsia="宋体" w:hAnsi="宋体" w:cs="Arial"/>
          <w:color w:val="000000"/>
          <w:kern w:val="0"/>
          <w:szCs w:val="21"/>
        </w:rPr>
        <w:t>4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年全国大学生物理实验竞赛(创新)自选类题目》。</w:t>
      </w:r>
    </w:p>
    <w:p w14:paraId="46AA8F3E" w14:textId="310611EC" w:rsidR="00600E6A" w:rsidRPr="00F75732" w:rsidRDefault="00116D65" w:rsidP="00AC1819">
      <w:pPr>
        <w:pStyle w:val="a9"/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 w:line="360" w:lineRule="auto"/>
        <w:ind w:firstLineChars="0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F75732">
        <w:rPr>
          <w:rFonts w:ascii="宋体" w:eastAsia="宋体" w:hAnsi="宋体" w:cs="Arial" w:hint="eastAsia"/>
          <w:color w:val="000000"/>
          <w:kern w:val="0"/>
          <w:szCs w:val="21"/>
        </w:rPr>
        <w:t>大学生物理实验讲课比赛</w:t>
      </w:r>
    </w:p>
    <w:p w14:paraId="18461199" w14:textId="6F883C31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200" w:firstLine="42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参赛学生根据赛事组委会公布的讲课比赛形式及要求，自选讲课内容。竞赛形式及要求参见《附件3: 202</w:t>
      </w:r>
      <w:r w:rsidR="00F56694">
        <w:rPr>
          <w:rFonts w:ascii="宋体" w:eastAsia="宋体" w:hAnsi="宋体" w:cs="Arial"/>
          <w:color w:val="000000"/>
          <w:kern w:val="0"/>
          <w:szCs w:val="21"/>
        </w:rPr>
        <w:t>4</w:t>
      </w:r>
      <w:r>
        <w:rPr>
          <w:rFonts w:ascii="宋体" w:eastAsia="宋体" w:hAnsi="宋体" w:cs="Arial"/>
          <w:color w:val="000000"/>
          <w:kern w:val="0"/>
          <w:szCs w:val="21"/>
        </w:rPr>
        <w:t>年全国大学生物理实验竞赛(创新)大学生物理实验讲课竞赛细则及评审标准》。</w:t>
      </w:r>
    </w:p>
    <w:p w14:paraId="0C1D7788" w14:textId="0C2A3AC2" w:rsidR="00BC3FD4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200" w:firstLine="422"/>
        <w:jc w:val="left"/>
        <w:rPr>
          <w:rFonts w:ascii="宋体" w:eastAsia="宋体" w:hAnsi="宋体" w:cs="Arial"/>
          <w:color w:val="000000"/>
          <w:kern w:val="0"/>
          <w:szCs w:val="21"/>
        </w:rPr>
      </w:pPr>
      <w:bookmarkStart w:id="0" w:name="_Hlk130205999"/>
      <w:r w:rsidRPr="00BC3FD4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命题</w:t>
      </w:r>
      <w:proofErr w:type="gramStart"/>
      <w:r w:rsidRPr="00BC3FD4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类创新</w:t>
      </w:r>
      <w:proofErr w:type="gramEnd"/>
      <w:r w:rsidRPr="00BC3FD4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作品需提交研究报告、</w:t>
      </w:r>
      <w:r w:rsidR="00671F4E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研究</w:t>
      </w:r>
      <w:r w:rsidRPr="00BC3FD4">
        <w:rPr>
          <w:rFonts w:ascii="宋体" w:eastAsia="宋体" w:hAnsi="宋体" w:cs="Arial"/>
          <w:b/>
          <w:bCs/>
          <w:color w:val="000000"/>
          <w:kern w:val="0"/>
          <w:szCs w:val="21"/>
        </w:rPr>
        <w:t xml:space="preserve">PPT </w:t>
      </w:r>
      <w:r w:rsidRPr="00BC3FD4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和介绍视频等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，主要包括以下内容：</w:t>
      </w:r>
    </w:p>
    <w:bookmarkEnd w:id="0"/>
    <w:p w14:paraId="531DC66A" w14:textId="6E7B529E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 xml:space="preserve">1)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描述对题意的理解，目标定位； </w:t>
      </w:r>
    </w:p>
    <w:p w14:paraId="3851B450" w14:textId="77777777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 xml:space="preserve">2)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实验原理和设计方案 </w:t>
      </w:r>
      <w:r>
        <w:rPr>
          <w:rFonts w:ascii="宋体" w:eastAsia="宋体" w:hAnsi="宋体" w:cs="Arial"/>
          <w:color w:val="000000"/>
          <w:kern w:val="0"/>
          <w:szCs w:val="21"/>
        </w:rPr>
        <w:t>(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理论和实验模型</w:t>
      </w:r>
      <w:r>
        <w:rPr>
          <w:rFonts w:ascii="宋体" w:eastAsia="宋体" w:hAnsi="宋体" w:cs="Arial"/>
          <w:color w:val="000000"/>
          <w:kern w:val="0"/>
          <w:szCs w:val="21"/>
        </w:rPr>
        <w:t xml:space="preserve">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； </w:t>
      </w:r>
    </w:p>
    <w:p w14:paraId="317F38CE" w14:textId="77777777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 xml:space="preserve">3)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装置的设计 </w:t>
      </w:r>
      <w:r>
        <w:rPr>
          <w:rFonts w:ascii="宋体" w:eastAsia="宋体" w:hAnsi="宋体" w:cs="Arial"/>
          <w:color w:val="000000"/>
          <w:kern w:val="0"/>
          <w:szCs w:val="21"/>
        </w:rPr>
        <w:t>(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含系统误差分析</w:t>
      </w:r>
      <w:r>
        <w:rPr>
          <w:rFonts w:ascii="宋体" w:eastAsia="宋体" w:hAnsi="宋体" w:cs="Arial"/>
          <w:color w:val="000000"/>
          <w:kern w:val="0"/>
          <w:szCs w:val="21"/>
        </w:rPr>
        <w:t xml:space="preserve">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； </w:t>
      </w:r>
    </w:p>
    <w:p w14:paraId="78B30535" w14:textId="77777777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 xml:space="preserve">4)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装置的实现； </w:t>
      </w:r>
    </w:p>
    <w:p w14:paraId="06DBC24F" w14:textId="77777777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 xml:space="preserve">5)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实验数据测量与分析； </w:t>
      </w:r>
    </w:p>
    <w:p w14:paraId="37BA1483" w14:textId="77777777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 xml:space="preserve">6)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性能指标 </w:t>
      </w:r>
      <w:r>
        <w:rPr>
          <w:rFonts w:ascii="宋体" w:eastAsia="宋体" w:hAnsi="宋体" w:cs="Arial"/>
          <w:color w:val="000000"/>
          <w:kern w:val="0"/>
          <w:szCs w:val="21"/>
        </w:rPr>
        <w:t>(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包括测量范围、精确度、响应时间等</w:t>
      </w:r>
      <w:r>
        <w:rPr>
          <w:rFonts w:ascii="宋体" w:eastAsia="宋体" w:hAnsi="宋体" w:cs="Arial"/>
          <w:color w:val="000000"/>
          <w:kern w:val="0"/>
          <w:szCs w:val="21"/>
        </w:rPr>
        <w:t>)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； </w:t>
      </w:r>
    </w:p>
    <w:p w14:paraId="78B1A7D3" w14:textId="77777777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 xml:space="preserve">7)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创新点； </w:t>
      </w:r>
    </w:p>
    <w:p w14:paraId="5280395F" w14:textId="77777777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lastRenderedPageBreak/>
        <w:t xml:space="preserve">8)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结论与展望； </w:t>
      </w:r>
    </w:p>
    <w:p w14:paraId="1C25C4C2" w14:textId="77777777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 xml:space="preserve">9)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参考文献； </w:t>
      </w:r>
    </w:p>
    <w:p w14:paraId="75E2DB96" w14:textId="397A562E" w:rsidR="00AC1819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10)</w:t>
      </w:r>
      <w:r w:rsidR="00AC1819">
        <w:rPr>
          <w:rFonts w:ascii="宋体" w:eastAsia="宋体" w:hAnsi="宋体" w:cs="Arial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研究报告、</w:t>
      </w:r>
      <w:r>
        <w:rPr>
          <w:rFonts w:ascii="宋体" w:eastAsia="宋体" w:hAnsi="宋体" w:cs="Arial"/>
          <w:color w:val="000000"/>
          <w:kern w:val="0"/>
          <w:szCs w:val="21"/>
        </w:rPr>
        <w:t>PPT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 xml:space="preserve">和视频等材料中不可出现校名、指导教师和学生信息等。 </w:t>
      </w:r>
    </w:p>
    <w:p w14:paraId="3D5F6530" w14:textId="2CDE135A" w:rsidR="00BC3FD4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200" w:firstLine="422"/>
        <w:jc w:val="left"/>
        <w:rPr>
          <w:rFonts w:ascii="宋体" w:eastAsia="宋体" w:hAnsi="宋体" w:cs="Arial"/>
          <w:b/>
          <w:bCs/>
          <w:color w:val="000000"/>
          <w:kern w:val="0"/>
          <w:szCs w:val="21"/>
        </w:rPr>
      </w:pPr>
      <w:r w:rsidRPr="00AC1819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自选课题创新作品需提交研究报告、</w:t>
      </w:r>
      <w:r w:rsidRPr="00AC1819">
        <w:rPr>
          <w:rFonts w:ascii="宋体" w:eastAsia="宋体" w:hAnsi="宋体" w:cs="Arial"/>
          <w:b/>
          <w:bCs/>
          <w:color w:val="000000"/>
          <w:kern w:val="0"/>
          <w:szCs w:val="21"/>
        </w:rPr>
        <w:t>PPT 和介绍视频等，主要包括以下内容：</w:t>
      </w:r>
    </w:p>
    <w:p w14:paraId="36CBD80D" w14:textId="0BD3A4D0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1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) 作品的目标定位；</w:t>
      </w:r>
    </w:p>
    <w:p w14:paraId="452C2FCE" w14:textId="62200AD3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2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) 相关仪器的工作原理与具体的实验方案或者应用场景；</w:t>
      </w:r>
    </w:p>
    <w:p w14:paraId="4B32DDCF" w14:textId="59640D1D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3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) 作品的开发/实现过程；</w:t>
      </w:r>
    </w:p>
    <w:p w14:paraId="79741E38" w14:textId="2ECA2530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4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) 典型的实验数据与相关的分析；</w:t>
      </w:r>
    </w:p>
    <w:p w14:paraId="17052F20" w14:textId="4B1CE19E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5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) 所研制仪器的性能指标评定(如测量/参数范围、精度、响应时间等) ，</w:t>
      </w:r>
      <w:r w:rsidRPr="00AC1819">
        <w:rPr>
          <w:rFonts w:ascii="宋体" w:eastAsia="宋体" w:hAnsi="宋体" w:cs="Arial" w:hint="eastAsia"/>
          <w:color w:val="000000"/>
          <w:kern w:val="0"/>
          <w:szCs w:val="21"/>
        </w:rPr>
        <w:t>并说明仪器设计、制作的局限性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(如系统误差分析)和进一步改进、优化思路；</w:t>
      </w:r>
    </w:p>
    <w:p w14:paraId="3CEDA92E" w14:textId="6D011964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5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) 结论；</w:t>
      </w:r>
    </w:p>
    <w:p w14:paraId="0480194A" w14:textId="1904014D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3"/>
        <w:jc w:val="left"/>
        <w:rPr>
          <w:rFonts w:ascii="宋体" w:eastAsia="宋体" w:hAnsi="宋体" w:cs="Arial"/>
          <w:b/>
          <w:bCs/>
          <w:color w:val="000000"/>
          <w:kern w:val="0"/>
          <w:szCs w:val="21"/>
        </w:rPr>
      </w:pPr>
      <w:r w:rsidRPr="00AC1819">
        <w:rPr>
          <w:rFonts w:ascii="宋体" w:eastAsia="宋体" w:hAnsi="宋体" w:cs="Arial"/>
          <w:b/>
          <w:bCs/>
          <w:color w:val="000000"/>
          <w:kern w:val="0"/>
          <w:szCs w:val="21"/>
        </w:rPr>
        <w:t>参赛队伍还应提交一份实验仪器说明文档，包括：</w:t>
      </w:r>
    </w:p>
    <w:p w14:paraId="4156DB9D" w14:textId="6814CED2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1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) 仪器具体的规格、尺寸、重量等；</w:t>
      </w:r>
    </w:p>
    <w:p w14:paraId="3C33E490" w14:textId="5832E416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2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) 单套完整仪器所需的成本；</w:t>
      </w:r>
    </w:p>
    <w:p w14:paraId="2DD42994" w14:textId="447DB5C1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3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) 仪器的使用方法说明。</w:t>
      </w:r>
    </w:p>
    <w:p w14:paraId="68E4C60B" w14:textId="2548E481" w:rsidR="00AC1819" w:rsidRPr="00AC1819" w:rsidRDefault="00AC1819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84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4</w:t>
      </w:r>
      <w:r w:rsidRPr="00AC1819">
        <w:rPr>
          <w:rFonts w:ascii="宋体" w:eastAsia="宋体" w:hAnsi="宋体" w:cs="Arial"/>
          <w:color w:val="000000"/>
          <w:kern w:val="0"/>
          <w:szCs w:val="21"/>
        </w:rPr>
        <w:t>）研究报告、PPT、视频和说明文档等材料中不可出现校名、指导教</w:t>
      </w:r>
      <w:r w:rsidRPr="00AC1819">
        <w:rPr>
          <w:rFonts w:ascii="宋体" w:eastAsia="宋体" w:hAnsi="宋体" w:cs="Arial" w:hint="eastAsia"/>
          <w:color w:val="000000"/>
          <w:kern w:val="0"/>
          <w:szCs w:val="21"/>
        </w:rPr>
        <w:t>师和学生信息等</w:t>
      </w:r>
    </w:p>
    <w:p w14:paraId="10F96094" w14:textId="1F9943D5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200" w:firstLine="422"/>
        <w:jc w:val="left"/>
        <w:rPr>
          <w:rFonts w:ascii="宋体" w:eastAsia="宋体" w:hAnsi="宋体" w:cs="Arial"/>
          <w:color w:val="000000"/>
          <w:kern w:val="0"/>
          <w:szCs w:val="21"/>
        </w:rPr>
      </w:pPr>
      <w:bookmarkStart w:id="1" w:name="_Hlk130205426"/>
      <w:r w:rsidRPr="00BC3FD4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大学生物理实验</w:t>
      </w:r>
      <w:bookmarkStart w:id="2" w:name="_Hlk130210220"/>
      <w:r w:rsidRPr="00BC3FD4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讲课</w:t>
      </w:r>
      <w:bookmarkEnd w:id="1"/>
      <w:r w:rsidRPr="00BC3FD4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比赛需提交教学设计、讲课PPT</w:t>
      </w:r>
      <w:r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和讲课视频</w:t>
      </w:r>
      <w:bookmarkEnd w:id="2"/>
      <w:r w:rsidRPr="00BC3FD4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等材料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。</w:t>
      </w:r>
    </w:p>
    <w:p w14:paraId="714CA092" w14:textId="02DAD3F9" w:rsidR="00116D65" w:rsidRPr="00116D65" w:rsidRDefault="00116D65" w:rsidP="00116D65">
      <w:pPr>
        <w:widowControl/>
        <w:adjustRightInd w:val="0"/>
        <w:snapToGrid w:val="0"/>
        <w:spacing w:before="100" w:beforeAutospacing="1" w:after="100" w:afterAutospacing="1" w:line="360" w:lineRule="auto"/>
        <w:jc w:val="left"/>
        <w:rPr>
          <w:rFonts w:ascii="宋体" w:eastAsia="宋体" w:hAnsi="宋体" w:cs="Arial"/>
          <w:b/>
          <w:bCs/>
          <w:color w:val="000000"/>
          <w:kern w:val="0"/>
          <w:szCs w:val="21"/>
        </w:rPr>
      </w:pPr>
      <w:r w:rsidRPr="00116D65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六、竞赛</w:t>
      </w:r>
      <w:r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过程</w:t>
      </w:r>
    </w:p>
    <w:p w14:paraId="24C611B8" w14:textId="675F0E94" w:rsidR="00671F4E" w:rsidRDefault="00671F4E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200" w:firstLine="42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比赛前，</w:t>
      </w:r>
      <w:r w:rsidRPr="00671F4E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命题类、创新类作品</w:t>
      </w:r>
      <w:r w:rsidRPr="00671F4E">
        <w:rPr>
          <w:rFonts w:ascii="宋体" w:eastAsia="宋体" w:hAnsi="宋体" w:cs="Arial" w:hint="eastAsia"/>
          <w:color w:val="000000"/>
          <w:kern w:val="0"/>
          <w:szCs w:val="21"/>
        </w:rPr>
        <w:t>需提交研究报告、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研究</w:t>
      </w:r>
      <w:r w:rsidRPr="00671F4E">
        <w:rPr>
          <w:rFonts w:ascii="宋体" w:eastAsia="宋体" w:hAnsi="宋体" w:cs="Arial"/>
          <w:color w:val="000000"/>
          <w:kern w:val="0"/>
          <w:szCs w:val="21"/>
        </w:rPr>
        <w:t>PPT 和介绍视频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。</w:t>
      </w:r>
      <w:r w:rsidRPr="00671F4E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t>讲课类作品</w:t>
      </w:r>
      <w:r w:rsidRPr="00671F4E">
        <w:rPr>
          <w:rFonts w:ascii="宋体" w:eastAsia="宋体" w:hAnsi="宋体" w:cs="Arial" w:hint="eastAsia"/>
          <w:color w:val="000000"/>
          <w:kern w:val="0"/>
          <w:szCs w:val="21"/>
        </w:rPr>
        <w:t>需提交教学设计、讲课</w:t>
      </w:r>
      <w:r w:rsidRPr="00671F4E">
        <w:rPr>
          <w:rFonts w:ascii="宋体" w:eastAsia="宋体" w:hAnsi="宋体" w:cs="Arial"/>
          <w:color w:val="000000"/>
          <w:kern w:val="0"/>
          <w:szCs w:val="21"/>
        </w:rPr>
        <w:t>PPT和讲课视频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。</w:t>
      </w:r>
    </w:p>
    <w:p w14:paraId="32A946A5" w14:textId="65065976" w:rsidR="00600E6A" w:rsidRDefault="00116D65" w:rsidP="00AC1819">
      <w:pPr>
        <w:widowControl/>
        <w:adjustRightInd w:val="0"/>
        <w:snapToGrid w:val="0"/>
        <w:spacing w:before="100" w:beforeAutospacing="1" w:after="100" w:afterAutospacing="1" w:line="360" w:lineRule="auto"/>
        <w:ind w:firstLineChars="200" w:firstLine="42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lastRenderedPageBreak/>
        <w:t>比赛时参赛同学进行PPT</w:t>
      </w:r>
      <w:proofErr w:type="gramStart"/>
      <w:r>
        <w:rPr>
          <w:rFonts w:ascii="宋体" w:eastAsia="宋体" w:hAnsi="宋体" w:cs="Arial" w:hint="eastAsia"/>
          <w:color w:val="000000"/>
          <w:kern w:val="0"/>
          <w:szCs w:val="21"/>
        </w:rPr>
        <w:t>展示汇报</w:t>
      </w:r>
      <w:proofErr w:type="gramEnd"/>
      <w:r>
        <w:rPr>
          <w:rFonts w:ascii="宋体" w:eastAsia="宋体" w:hAnsi="宋体" w:cs="Arial" w:hint="eastAsia"/>
          <w:color w:val="000000"/>
          <w:kern w:val="0"/>
          <w:szCs w:val="21"/>
        </w:rPr>
        <w:t>与视频展示，报告时间</w:t>
      </w:r>
      <w:r w:rsidR="00671F4E">
        <w:rPr>
          <w:rFonts w:ascii="宋体" w:eastAsia="宋体" w:hAnsi="宋体" w:cs="Arial"/>
          <w:color w:val="000000"/>
          <w:kern w:val="0"/>
          <w:szCs w:val="21"/>
        </w:rPr>
        <w:t>20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分钟，其中个人陈述、演示与视频展示</w:t>
      </w:r>
      <w:r w:rsidR="0002338E">
        <w:rPr>
          <w:rFonts w:ascii="宋体" w:eastAsia="宋体" w:hAnsi="宋体" w:cs="Arial" w:hint="eastAsia"/>
          <w:color w:val="000000"/>
          <w:kern w:val="0"/>
          <w:szCs w:val="21"/>
        </w:rPr>
        <w:t>总共</w:t>
      </w:r>
      <w:r w:rsidR="00671F4E">
        <w:rPr>
          <w:rFonts w:ascii="宋体" w:eastAsia="宋体" w:hAnsi="宋体" w:cs="Arial"/>
          <w:color w:val="000000"/>
          <w:kern w:val="0"/>
          <w:szCs w:val="21"/>
        </w:rPr>
        <w:t>15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分钟，评委提问5分钟。</w:t>
      </w:r>
    </w:p>
    <w:p w14:paraId="0624DCBA" w14:textId="7A9B42DD" w:rsidR="00600E6A" w:rsidRPr="00671F4E" w:rsidRDefault="00116D65" w:rsidP="00671F4E">
      <w:pPr>
        <w:widowControl/>
        <w:shd w:val="clear" w:color="auto" w:fill="FFFFFF"/>
        <w:spacing w:after="150" w:line="360" w:lineRule="auto"/>
        <w:jc w:val="left"/>
        <w:rPr>
          <w:rFonts w:ascii="宋体" w:eastAsia="宋体" w:hAnsi="宋体" w:cs="Arial"/>
          <w:b/>
          <w:bCs/>
          <w:color w:val="000000" w:themeColor="text1"/>
          <w:kern w:val="0"/>
          <w:szCs w:val="21"/>
        </w:rPr>
      </w:pPr>
      <w:r w:rsidRPr="00116D65">
        <w:rPr>
          <w:rFonts w:ascii="宋体" w:eastAsia="宋体" w:hAnsi="宋体" w:cs="Arial" w:hint="eastAsia"/>
          <w:b/>
          <w:bCs/>
          <w:color w:val="000000" w:themeColor="text1"/>
          <w:kern w:val="0"/>
          <w:szCs w:val="21"/>
        </w:rPr>
        <w:t>七、评分标准</w:t>
      </w:r>
      <w:r w:rsidR="00671F4E">
        <w:rPr>
          <w:rFonts w:ascii="宋体" w:eastAsia="宋体" w:hAnsi="宋体" w:cs="Arial" w:hint="eastAsia"/>
          <w:b/>
          <w:bCs/>
          <w:color w:val="000000" w:themeColor="text1"/>
          <w:kern w:val="0"/>
          <w:szCs w:val="21"/>
        </w:rPr>
        <w:t>（</w:t>
      </w:r>
      <w:r w:rsidR="00671F4E" w:rsidRPr="00BC3FD4">
        <w:rPr>
          <w:rFonts w:ascii="宋体" w:eastAsia="宋体" w:hAnsi="宋体" w:cs="Arial" w:hint="eastAsia"/>
          <w:color w:val="000000" w:themeColor="text1"/>
          <w:kern w:val="0"/>
          <w:szCs w:val="21"/>
        </w:rPr>
        <w:t>大学生物理实验讲课竞赛评审标准</w:t>
      </w:r>
      <w:r w:rsidR="00671F4E">
        <w:rPr>
          <w:rFonts w:ascii="宋体" w:eastAsia="宋体" w:hAnsi="宋体" w:cs="Arial" w:hint="eastAsia"/>
          <w:b/>
          <w:bCs/>
          <w:color w:val="000000" w:themeColor="text1"/>
          <w:kern w:val="0"/>
          <w:szCs w:val="21"/>
        </w:rPr>
        <w:t>）</w:t>
      </w:r>
    </w:p>
    <w:tbl>
      <w:tblPr>
        <w:tblpPr w:leftFromText="180" w:rightFromText="180" w:vertAnchor="text" w:horzAnchor="margin" w:tblpX="137" w:tblpY="290"/>
        <w:tblW w:w="8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9"/>
        <w:gridCol w:w="6096"/>
        <w:gridCol w:w="992"/>
      </w:tblGrid>
      <w:tr w:rsidR="00600E6A" w14:paraId="5BC5E97D" w14:textId="77777777" w:rsidTr="00BC3FD4">
        <w:trPr>
          <w:trHeight w:val="616"/>
        </w:trPr>
        <w:tc>
          <w:tcPr>
            <w:tcW w:w="1129" w:type="dxa"/>
            <w:vAlign w:val="center"/>
          </w:tcPr>
          <w:p w14:paraId="4F3485F0" w14:textId="77777777" w:rsidR="00600E6A" w:rsidRDefault="00116D65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评审维度</w:t>
            </w:r>
          </w:p>
        </w:tc>
        <w:tc>
          <w:tcPr>
            <w:tcW w:w="6096" w:type="dxa"/>
            <w:vAlign w:val="center"/>
          </w:tcPr>
          <w:p w14:paraId="2D033522" w14:textId="77777777" w:rsidR="00600E6A" w:rsidRDefault="00116D65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评价要点</w:t>
            </w:r>
          </w:p>
        </w:tc>
        <w:tc>
          <w:tcPr>
            <w:tcW w:w="992" w:type="dxa"/>
            <w:vAlign w:val="center"/>
          </w:tcPr>
          <w:p w14:paraId="6F1A373C" w14:textId="77777777" w:rsidR="00600E6A" w:rsidRDefault="00116D65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分值</w:t>
            </w:r>
          </w:p>
        </w:tc>
      </w:tr>
      <w:tr w:rsidR="00600E6A" w14:paraId="78157250" w14:textId="77777777" w:rsidTr="00BC3FD4">
        <w:trPr>
          <w:trHeight w:val="726"/>
        </w:trPr>
        <w:tc>
          <w:tcPr>
            <w:tcW w:w="1129" w:type="dxa"/>
            <w:vMerge w:val="restart"/>
            <w:vAlign w:val="center"/>
          </w:tcPr>
          <w:p w14:paraId="529B4171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教学理念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292A6E82" w14:textId="77777777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1、落实立德树人根本任务，能够体现大学物理实验的教学目标，自然融入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课程思政元素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，有效发挥课程育人功能。</w:t>
            </w:r>
          </w:p>
        </w:tc>
        <w:tc>
          <w:tcPr>
            <w:tcW w:w="992" w:type="dxa"/>
            <w:vMerge w:val="restart"/>
            <w:vAlign w:val="center"/>
          </w:tcPr>
          <w:p w14:paraId="5BDE3EA0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</w:tr>
      <w:tr w:rsidR="00600E6A" w14:paraId="7BCCF729" w14:textId="77777777" w:rsidTr="00BC3FD4">
        <w:trPr>
          <w:trHeight w:val="747"/>
        </w:trPr>
        <w:tc>
          <w:tcPr>
            <w:tcW w:w="1129" w:type="dxa"/>
            <w:vMerge/>
            <w:vAlign w:val="center"/>
          </w:tcPr>
          <w:p w14:paraId="69CF605F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53B0F959" w14:textId="77777777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2、以学生为中心，在各教学环节中体现教学设计与教学创新。</w:t>
            </w:r>
          </w:p>
        </w:tc>
        <w:tc>
          <w:tcPr>
            <w:tcW w:w="992" w:type="dxa"/>
            <w:vMerge/>
            <w:vAlign w:val="center"/>
          </w:tcPr>
          <w:p w14:paraId="475AA732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00E6A" w14:paraId="104448B8" w14:textId="77777777" w:rsidTr="00BC3FD4">
        <w:trPr>
          <w:trHeight w:val="830"/>
        </w:trPr>
        <w:tc>
          <w:tcPr>
            <w:tcW w:w="1129" w:type="dxa"/>
            <w:vMerge w:val="restart"/>
            <w:vAlign w:val="center"/>
          </w:tcPr>
          <w:p w14:paraId="0132E379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教学内容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184D4AF0" w14:textId="77777777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3、教学内容无科学性错误，实验操作熟练、规范（如安全事项、有效数字、误差分析等），注重学科逻辑性与思辨性。有一定的深度、挑战度，能够科学解释学科的核心原理和思维方法，体现实验教学的创新。</w:t>
            </w:r>
          </w:p>
        </w:tc>
        <w:tc>
          <w:tcPr>
            <w:tcW w:w="992" w:type="dxa"/>
            <w:vMerge w:val="restart"/>
            <w:vAlign w:val="center"/>
          </w:tcPr>
          <w:p w14:paraId="68409295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</w:t>
            </w:r>
          </w:p>
        </w:tc>
      </w:tr>
      <w:tr w:rsidR="00600E6A" w14:paraId="209CF73E" w14:textId="77777777" w:rsidTr="00BC3FD4">
        <w:trPr>
          <w:trHeight w:val="843"/>
        </w:trPr>
        <w:tc>
          <w:tcPr>
            <w:tcW w:w="1129" w:type="dxa"/>
            <w:vMerge/>
            <w:vAlign w:val="center"/>
          </w:tcPr>
          <w:p w14:paraId="26A669E7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59397917" w14:textId="77777777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4、教学内容具有前沿性和时代性，能够反映社会和学科领域发展新结果和新趋势，树立正确的科学观。</w:t>
            </w:r>
          </w:p>
        </w:tc>
        <w:tc>
          <w:tcPr>
            <w:tcW w:w="992" w:type="dxa"/>
            <w:vMerge/>
            <w:vAlign w:val="center"/>
          </w:tcPr>
          <w:p w14:paraId="0CE74DB6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00E6A" w14:paraId="6005ADD1" w14:textId="77777777" w:rsidTr="00BC3FD4">
        <w:trPr>
          <w:trHeight w:val="968"/>
        </w:trPr>
        <w:tc>
          <w:tcPr>
            <w:tcW w:w="1129" w:type="dxa"/>
            <w:vMerge w:val="restart"/>
            <w:vAlign w:val="center"/>
          </w:tcPr>
          <w:p w14:paraId="40C5BADF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教学过程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7C9EE36F" w14:textId="77777777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、根据课程实际和学情基础，有效利用现代化技术手段进行教学策略设计，教学方法选择恰当有效，包含合理的互动设计，能引导学生积极参与实验教学。</w:t>
            </w:r>
          </w:p>
        </w:tc>
        <w:tc>
          <w:tcPr>
            <w:tcW w:w="992" w:type="dxa"/>
            <w:vMerge w:val="restart"/>
            <w:vAlign w:val="center"/>
          </w:tcPr>
          <w:p w14:paraId="76882523" w14:textId="77777777" w:rsidR="00600E6A" w:rsidRDefault="00116D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</w:t>
            </w:r>
          </w:p>
        </w:tc>
      </w:tr>
      <w:tr w:rsidR="00600E6A" w14:paraId="13553C6D" w14:textId="77777777" w:rsidTr="00BC3FD4">
        <w:trPr>
          <w:trHeight w:val="744"/>
        </w:trPr>
        <w:tc>
          <w:tcPr>
            <w:tcW w:w="1129" w:type="dxa"/>
            <w:vMerge/>
            <w:vAlign w:val="center"/>
          </w:tcPr>
          <w:p w14:paraId="54EA1FBD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34D07652" w14:textId="77777777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6. 注重教学过程的探究性，具备一定的教学智慧，能够激发学生学习潜能和探究意识。</w:t>
            </w:r>
          </w:p>
        </w:tc>
        <w:tc>
          <w:tcPr>
            <w:tcW w:w="992" w:type="dxa"/>
            <w:vMerge/>
            <w:vAlign w:val="center"/>
          </w:tcPr>
          <w:p w14:paraId="3C57E767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00E6A" w14:paraId="5CA639CD" w14:textId="77777777" w:rsidTr="00BC3FD4">
        <w:trPr>
          <w:trHeight w:val="860"/>
        </w:trPr>
        <w:tc>
          <w:tcPr>
            <w:tcW w:w="1129" w:type="dxa"/>
            <w:vMerge w:val="restart"/>
            <w:vAlign w:val="center"/>
          </w:tcPr>
          <w:p w14:paraId="47FBEB8D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教学效果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268864C7" w14:textId="77777777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7.能有效促进学习者理解所讲课程的知识结构与思想体系，掌握所讲知识的运用情境、策略和方法。</w:t>
            </w:r>
          </w:p>
        </w:tc>
        <w:tc>
          <w:tcPr>
            <w:tcW w:w="992" w:type="dxa"/>
            <w:vMerge w:val="restart"/>
            <w:vAlign w:val="center"/>
          </w:tcPr>
          <w:p w14:paraId="598EF6FD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</w:tr>
      <w:tr w:rsidR="00600E6A" w14:paraId="793BCC5F" w14:textId="77777777" w:rsidTr="00BC3FD4">
        <w:trPr>
          <w:trHeight w:val="831"/>
        </w:trPr>
        <w:tc>
          <w:tcPr>
            <w:tcW w:w="1129" w:type="dxa"/>
            <w:vMerge/>
            <w:vAlign w:val="center"/>
          </w:tcPr>
          <w:p w14:paraId="70044AE8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A7596" w14:textId="113C0BE0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8.能够激发学生学习兴趣，思考实验教学多方面的育人作用，感悟课程的意义与价值，培养学生形成批判反思的思维习惯，塑造学生卓越担当的人生品格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033DE9B7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00E6A" w14:paraId="05EB45D0" w14:textId="77777777" w:rsidTr="00BC3FD4">
        <w:trPr>
          <w:trHeight w:val="831"/>
        </w:trPr>
        <w:tc>
          <w:tcPr>
            <w:tcW w:w="1129" w:type="dxa"/>
            <w:vMerge w:val="restart"/>
            <w:vAlign w:val="center"/>
          </w:tcPr>
          <w:p w14:paraId="061C4FE1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教学仪态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BF8C3" w14:textId="6E4306BB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9.讲课者着装得体，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教态自然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大方，符合教师职业规范。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0622F3AF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</w:tr>
      <w:tr w:rsidR="00600E6A" w14:paraId="66AD9A9C" w14:textId="77777777" w:rsidTr="00BC3FD4">
        <w:trPr>
          <w:trHeight w:val="831"/>
        </w:trPr>
        <w:tc>
          <w:tcPr>
            <w:tcW w:w="1129" w:type="dxa"/>
            <w:vMerge/>
            <w:vAlign w:val="center"/>
          </w:tcPr>
          <w:p w14:paraId="2DE200BD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4D71D" w14:textId="47A05E00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10. 教学语言(包括体态语)规范、准确，包括用普通话教学、语言表达流畅、语速合理和体态协调等。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1E6D6AF9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00E6A" w14:paraId="07AA01AA" w14:textId="77777777" w:rsidTr="00BC3FD4">
        <w:trPr>
          <w:trHeight w:val="831"/>
        </w:trPr>
        <w:tc>
          <w:tcPr>
            <w:tcW w:w="1129" w:type="dxa"/>
            <w:vMerge w:val="restart"/>
            <w:vAlign w:val="center"/>
          </w:tcPr>
          <w:p w14:paraId="2D114FCE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教学展示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F525A" w14:textId="77777777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11.文字书写规范，美观大方;合理运用板书且设计布局合理、整洁。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0E77093C" w14:textId="77777777" w:rsidR="00600E6A" w:rsidRDefault="00116D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</w:tr>
      <w:tr w:rsidR="00600E6A" w14:paraId="2F6C67EF" w14:textId="77777777" w:rsidTr="00BC3FD4">
        <w:trPr>
          <w:trHeight w:val="831"/>
        </w:trPr>
        <w:tc>
          <w:tcPr>
            <w:tcW w:w="1129" w:type="dxa"/>
            <w:vMerge/>
            <w:vAlign w:val="center"/>
          </w:tcPr>
          <w:p w14:paraId="200E9972" w14:textId="77777777" w:rsidR="00600E6A" w:rsidRDefault="00600E6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17737" w14:textId="77777777" w:rsidR="00600E6A" w:rsidRDefault="00116D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12.教学课件有先进的设计理念，具有交互性或动态感;素材格式规范，编辑效果(包括字体、字号，背景与内容的颜色、风格等)简洁、清新、美观。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7DE759C9" w14:textId="77777777" w:rsidR="00600E6A" w:rsidRDefault="00600E6A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7517C39A" w14:textId="77777777" w:rsidR="00671F4E" w:rsidRDefault="00671F4E" w:rsidP="00116D65">
      <w:pPr>
        <w:widowControl/>
        <w:shd w:val="clear" w:color="auto" w:fill="FFFFFF"/>
        <w:spacing w:after="150" w:line="360" w:lineRule="auto"/>
        <w:jc w:val="left"/>
        <w:rPr>
          <w:rFonts w:ascii="宋体" w:eastAsia="宋体" w:hAnsi="宋体" w:cs="Arial"/>
          <w:b/>
          <w:bCs/>
          <w:color w:val="000000"/>
          <w:kern w:val="0"/>
          <w:szCs w:val="21"/>
        </w:rPr>
      </w:pPr>
    </w:p>
    <w:p w14:paraId="0A4B65F2" w14:textId="31611963" w:rsidR="00600E6A" w:rsidRPr="00116D65" w:rsidRDefault="00116D65" w:rsidP="00116D65">
      <w:pPr>
        <w:widowControl/>
        <w:shd w:val="clear" w:color="auto" w:fill="FFFFFF"/>
        <w:spacing w:after="150" w:line="360" w:lineRule="auto"/>
        <w:jc w:val="left"/>
        <w:rPr>
          <w:rFonts w:ascii="宋体" w:eastAsia="宋体" w:hAnsi="宋体" w:cs="Arial"/>
          <w:b/>
          <w:bCs/>
          <w:color w:val="000000"/>
          <w:kern w:val="0"/>
          <w:szCs w:val="21"/>
        </w:rPr>
      </w:pPr>
      <w:r w:rsidRPr="00116D65">
        <w:rPr>
          <w:rFonts w:ascii="宋体" w:eastAsia="宋体" w:hAnsi="宋体" w:cs="Arial" w:hint="eastAsia"/>
          <w:b/>
          <w:bCs/>
          <w:color w:val="000000"/>
          <w:kern w:val="0"/>
          <w:szCs w:val="21"/>
        </w:rPr>
        <w:lastRenderedPageBreak/>
        <w:t>八、报名方式及竞赛奖励</w:t>
      </w:r>
    </w:p>
    <w:p w14:paraId="0992BC53" w14:textId="7D184778" w:rsidR="00600E6A" w:rsidRPr="00116D65" w:rsidRDefault="00116D65">
      <w:pPr>
        <w:widowControl/>
        <w:shd w:val="clear" w:color="auto" w:fill="FFFFFF"/>
        <w:spacing w:after="150" w:line="360" w:lineRule="auto"/>
        <w:ind w:firstLineChars="200" w:firstLine="420"/>
        <w:rPr>
          <w:rFonts w:ascii="宋体" w:eastAsia="宋体" w:hAnsi="宋体" w:cs="Arial"/>
          <w:color w:val="000000" w:themeColor="text1"/>
          <w:kern w:val="0"/>
          <w:szCs w:val="21"/>
        </w:rPr>
      </w:pP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参赛选手加入</w:t>
      </w:r>
      <w:r w:rsidR="0002338E" w:rsidRPr="0002338E">
        <w:rPr>
          <w:rFonts w:ascii="宋体" w:eastAsia="宋体" w:hAnsi="宋体" w:cs="Arial"/>
          <w:color w:val="000000" w:themeColor="text1"/>
          <w:kern w:val="0"/>
          <w:szCs w:val="21"/>
        </w:rPr>
        <w:t>202</w:t>
      </w:r>
      <w:r w:rsidR="00F56694">
        <w:rPr>
          <w:rFonts w:ascii="宋体" w:eastAsia="宋体" w:hAnsi="宋体" w:cs="Arial"/>
          <w:color w:val="000000" w:themeColor="text1"/>
          <w:kern w:val="0"/>
          <w:szCs w:val="21"/>
        </w:rPr>
        <w:t>4</w:t>
      </w:r>
      <w:proofErr w:type="gramStart"/>
      <w:r w:rsidR="0002338E" w:rsidRPr="0002338E">
        <w:rPr>
          <w:rFonts w:ascii="宋体" w:eastAsia="宋体" w:hAnsi="宋体" w:cs="Arial"/>
          <w:color w:val="000000" w:themeColor="text1"/>
          <w:kern w:val="0"/>
          <w:szCs w:val="21"/>
        </w:rPr>
        <w:t>石大大</w:t>
      </w:r>
      <w:proofErr w:type="gramEnd"/>
      <w:r w:rsidR="0002338E" w:rsidRPr="0002338E">
        <w:rPr>
          <w:rFonts w:ascii="宋体" w:eastAsia="宋体" w:hAnsi="宋体" w:cs="Arial"/>
          <w:color w:val="000000" w:themeColor="text1"/>
          <w:kern w:val="0"/>
          <w:szCs w:val="21"/>
        </w:rPr>
        <w:t>学生物理实验创新大赛</w:t>
      </w:r>
      <w:r w:rsidRPr="00116D65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QQ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群</w:t>
      </w:r>
      <w:r w:rsidR="007F0E3C">
        <w:rPr>
          <w:rFonts w:ascii="宋体" w:eastAsia="宋体" w:hAnsi="宋体" w:cs="Arial" w:hint="eastAsia"/>
          <w:color w:val="000000" w:themeColor="text1"/>
          <w:kern w:val="0"/>
          <w:szCs w:val="21"/>
        </w:rPr>
        <w:t>：8</w:t>
      </w:r>
      <w:r w:rsidR="007F0E3C">
        <w:rPr>
          <w:rFonts w:ascii="宋体" w:eastAsia="宋体" w:hAnsi="宋体" w:cs="Arial"/>
          <w:color w:val="000000" w:themeColor="text1"/>
          <w:kern w:val="0"/>
          <w:szCs w:val="21"/>
        </w:rPr>
        <w:t>09258964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，填写在线文档：石河子大学第</w:t>
      </w:r>
      <w:r w:rsidR="00F56694">
        <w:rPr>
          <w:rFonts w:ascii="宋体" w:eastAsia="宋体" w:hAnsi="宋体" w:cs="Arial" w:hint="eastAsia"/>
          <w:color w:val="000000" w:themeColor="text1"/>
          <w:kern w:val="0"/>
          <w:szCs w:val="21"/>
        </w:rPr>
        <w:t>七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届大学生</w:t>
      </w:r>
      <w:r w:rsidRPr="00116D65">
        <w:rPr>
          <w:rFonts w:ascii="宋体" w:eastAsia="宋体" w:hAnsi="宋体" w:cs="Arial"/>
          <w:color w:val="000000" w:themeColor="text1"/>
          <w:kern w:val="0"/>
          <w:szCs w:val="21"/>
        </w:rPr>
        <w:t>物理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实验竞赛（创新）报名表，并于</w:t>
      </w:r>
      <w:r w:rsidRPr="00116D65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202</w:t>
      </w:r>
      <w:r w:rsidR="00F56694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4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年</w:t>
      </w:r>
      <w:r w:rsidR="00F56694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4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月</w:t>
      </w:r>
      <w:r w:rsidR="00F56694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</w:t>
      </w:r>
      <w:r w:rsidR="000A7BEF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0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日前完成。校内选拔赛将在</w:t>
      </w:r>
      <w:r w:rsidR="0002338E">
        <w:rPr>
          <w:rFonts w:ascii="宋体" w:eastAsia="宋体" w:hAnsi="宋体" w:cs="Arial" w:hint="eastAsia"/>
          <w:color w:val="000000" w:themeColor="text1"/>
          <w:kern w:val="0"/>
          <w:szCs w:val="21"/>
        </w:rPr>
        <w:t>三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个类别中分别评选一等奖（参赛</w:t>
      </w:r>
      <w:r w:rsidR="0002338E">
        <w:rPr>
          <w:rFonts w:ascii="宋体" w:eastAsia="宋体" w:hAnsi="宋体" w:cs="Arial" w:hint="eastAsia"/>
          <w:color w:val="000000" w:themeColor="text1"/>
          <w:kern w:val="0"/>
          <w:szCs w:val="21"/>
        </w:rPr>
        <w:t>队伍</w:t>
      </w:r>
      <w:r w:rsidR="0002338E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10</w:t>
      </w:r>
      <w:r w:rsidRPr="00116D65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%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），二等奖（参赛</w:t>
      </w:r>
      <w:r w:rsidR="0002338E">
        <w:rPr>
          <w:rFonts w:ascii="宋体" w:eastAsia="宋体" w:hAnsi="宋体" w:cs="Arial" w:hint="eastAsia"/>
          <w:color w:val="000000" w:themeColor="text1"/>
          <w:kern w:val="0"/>
          <w:szCs w:val="21"/>
        </w:rPr>
        <w:t>队伍</w:t>
      </w:r>
      <w:r w:rsidR="00E47B23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15</w:t>
      </w:r>
      <w:r w:rsidRPr="00116D65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%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），三等奖（参赛</w:t>
      </w:r>
      <w:r w:rsidR="0002338E">
        <w:rPr>
          <w:rFonts w:ascii="宋体" w:eastAsia="宋体" w:hAnsi="宋体" w:cs="Arial" w:hint="eastAsia"/>
          <w:color w:val="000000" w:themeColor="text1"/>
          <w:kern w:val="0"/>
          <w:szCs w:val="21"/>
        </w:rPr>
        <w:t>队伍</w:t>
      </w:r>
      <w:r w:rsidR="0002338E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20</w:t>
      </w:r>
      <w:r w:rsidRPr="00116D65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%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）。获奖者将由教务处颁发获奖证书。参加竞赛获奖的同学后续培训将参加</w:t>
      </w:r>
      <w:bookmarkStart w:id="3" w:name="_Hlk160796396"/>
      <w:r w:rsidRPr="00116D65">
        <w:rPr>
          <w:rFonts w:ascii="宋体" w:eastAsia="宋体" w:hAnsi="宋体" w:cs="Arial"/>
          <w:color w:val="000000" w:themeColor="text1"/>
          <w:kern w:val="0"/>
          <w:szCs w:val="21"/>
        </w:rPr>
        <w:t>第</w:t>
      </w:r>
      <w:r w:rsidR="00F56694">
        <w:rPr>
          <w:rFonts w:ascii="宋体" w:eastAsia="宋体" w:hAnsi="宋体" w:cs="Arial" w:hint="eastAsia"/>
          <w:color w:val="000000" w:themeColor="text1"/>
          <w:kern w:val="0"/>
          <w:szCs w:val="21"/>
        </w:rPr>
        <w:t>三</w:t>
      </w:r>
      <w:r w:rsidRPr="00116D65">
        <w:rPr>
          <w:rFonts w:ascii="宋体" w:eastAsia="宋体" w:hAnsi="宋体" w:cs="Arial"/>
          <w:color w:val="000000" w:themeColor="text1"/>
          <w:kern w:val="0"/>
          <w:szCs w:val="21"/>
        </w:rPr>
        <w:t>届新疆</w:t>
      </w:r>
      <w:r w:rsidRPr="00116D65">
        <w:rPr>
          <w:rFonts w:ascii="宋体" w:eastAsia="宋体" w:hAnsi="宋体" w:cs="Arial"/>
          <w:color w:val="000000" w:themeColor="text1"/>
          <w:kern w:val="0"/>
          <w:szCs w:val="21"/>
          <w:lang w:eastAsia="zh-Hans"/>
        </w:rPr>
        <w:t>维吾尔自治区</w:t>
      </w:r>
      <w:r w:rsidRPr="00116D65">
        <w:rPr>
          <w:rFonts w:ascii="宋体" w:eastAsia="宋体" w:hAnsi="宋体" w:cs="Arial"/>
          <w:color w:val="000000" w:themeColor="text1"/>
          <w:kern w:val="0"/>
          <w:szCs w:val="21"/>
        </w:rPr>
        <w:t>大学生物理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实验竞赛</w:t>
      </w:r>
      <w:bookmarkEnd w:id="3"/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（创新）、</w:t>
      </w:r>
      <w:r w:rsidR="00F56694" w:rsidRPr="00F56694">
        <w:rPr>
          <w:rFonts w:ascii="宋体" w:eastAsia="宋体" w:hAnsi="宋体" w:cs="Arial" w:hint="eastAsia"/>
          <w:color w:val="000000" w:themeColor="text1"/>
          <w:kern w:val="0"/>
          <w:szCs w:val="21"/>
        </w:rPr>
        <w:t>第</w:t>
      </w:r>
      <w:r w:rsidR="00F56694">
        <w:rPr>
          <w:rFonts w:ascii="宋体" w:eastAsia="宋体" w:hAnsi="宋体" w:cs="Arial" w:hint="eastAsia"/>
          <w:color w:val="000000" w:themeColor="text1"/>
          <w:kern w:val="0"/>
          <w:szCs w:val="21"/>
        </w:rPr>
        <w:t>二</w:t>
      </w:r>
      <w:r w:rsidR="00F56694" w:rsidRPr="00F56694">
        <w:rPr>
          <w:rFonts w:ascii="宋体" w:eastAsia="宋体" w:hAnsi="宋体" w:cs="Arial" w:hint="eastAsia"/>
          <w:color w:val="000000" w:themeColor="text1"/>
          <w:kern w:val="0"/>
          <w:szCs w:val="21"/>
        </w:rPr>
        <w:t>届</w:t>
      </w:r>
      <w:r w:rsidR="00F56694">
        <w:rPr>
          <w:rFonts w:ascii="宋体" w:eastAsia="宋体" w:hAnsi="宋体" w:cs="Arial" w:hint="eastAsia"/>
          <w:color w:val="000000" w:themeColor="text1"/>
          <w:kern w:val="0"/>
          <w:szCs w:val="21"/>
        </w:rPr>
        <w:t>西北地区</w:t>
      </w:r>
      <w:r w:rsidR="00F56694" w:rsidRPr="00F56694">
        <w:rPr>
          <w:rFonts w:ascii="宋体" w:eastAsia="宋体" w:hAnsi="宋体" w:cs="Arial" w:hint="eastAsia"/>
          <w:color w:val="000000" w:themeColor="text1"/>
          <w:kern w:val="0"/>
          <w:szCs w:val="21"/>
        </w:rPr>
        <w:t>大学生物理实验竞赛</w:t>
      </w:r>
      <w:r w:rsidR="00F56694">
        <w:rPr>
          <w:rFonts w:ascii="宋体" w:eastAsia="宋体" w:hAnsi="宋体" w:cs="Arial" w:hint="eastAsia"/>
          <w:color w:val="000000" w:themeColor="text1"/>
          <w:kern w:val="0"/>
          <w:szCs w:val="21"/>
        </w:rPr>
        <w:t>、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第</w:t>
      </w:r>
      <w:r w:rsidR="000A7BEF">
        <w:rPr>
          <w:rFonts w:ascii="宋体" w:eastAsia="宋体" w:hAnsi="宋体" w:cs="Arial" w:hint="eastAsia"/>
          <w:color w:val="000000" w:themeColor="text1"/>
          <w:kern w:val="0"/>
          <w:szCs w:val="21"/>
        </w:rPr>
        <w:t>十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届全国</w:t>
      </w:r>
      <w:r w:rsidRPr="00116D65">
        <w:rPr>
          <w:rFonts w:ascii="宋体" w:eastAsia="宋体" w:hAnsi="宋体" w:cs="Arial"/>
          <w:color w:val="000000" w:themeColor="text1"/>
          <w:kern w:val="0"/>
          <w:szCs w:val="21"/>
        </w:rPr>
        <w:t>大学生物理</w:t>
      </w:r>
      <w:r w:rsidRPr="00116D65">
        <w:rPr>
          <w:rFonts w:ascii="宋体" w:eastAsia="宋体" w:hAnsi="宋体" w:cs="Arial" w:hint="eastAsia"/>
          <w:color w:val="000000" w:themeColor="text1"/>
          <w:kern w:val="0"/>
          <w:szCs w:val="21"/>
        </w:rPr>
        <w:t>实验竞赛（创新）。</w:t>
      </w:r>
    </w:p>
    <w:p w14:paraId="5D4F7399" w14:textId="265A87D2" w:rsidR="00600E6A" w:rsidRDefault="00116D65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附件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202</w:t>
      </w:r>
      <w:r w:rsidR="00F56694">
        <w:rPr>
          <w:rFonts w:ascii="宋体" w:eastAsia="宋体" w:hAnsi="宋体" w:cs="Arial"/>
          <w:color w:val="000000"/>
          <w:kern w:val="0"/>
          <w:szCs w:val="21"/>
        </w:rPr>
        <w:t>4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年全国大学生物理实验竞赛(创新)命题类题目</w:t>
      </w:r>
    </w:p>
    <w:p w14:paraId="4C129E4E" w14:textId="34A46B62" w:rsidR="00600E6A" w:rsidRDefault="00116D65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附件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2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：202</w:t>
      </w:r>
      <w:r w:rsidR="00F56694">
        <w:rPr>
          <w:rFonts w:ascii="宋体" w:eastAsia="宋体" w:hAnsi="宋体" w:cs="Arial"/>
          <w:color w:val="000000"/>
          <w:kern w:val="0"/>
          <w:szCs w:val="21"/>
        </w:rPr>
        <w:t>4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年全国大学生物理实验竞赛(创新)自选类题目</w:t>
      </w:r>
    </w:p>
    <w:p w14:paraId="014FFB7E" w14:textId="180FC2C7" w:rsidR="00600E6A" w:rsidRDefault="00116D65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附件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Arial"/>
          <w:color w:val="000000"/>
          <w:kern w:val="0"/>
          <w:szCs w:val="21"/>
        </w:rPr>
        <w:t>202</w:t>
      </w:r>
      <w:r w:rsidR="00F56694">
        <w:rPr>
          <w:rFonts w:ascii="宋体" w:eastAsia="宋体" w:hAnsi="宋体" w:cs="Arial"/>
          <w:color w:val="000000"/>
          <w:kern w:val="0"/>
          <w:szCs w:val="21"/>
        </w:rPr>
        <w:t>4</w:t>
      </w:r>
      <w:r>
        <w:rPr>
          <w:rFonts w:ascii="宋体" w:eastAsia="宋体" w:hAnsi="宋体" w:cs="Arial"/>
          <w:color w:val="000000"/>
          <w:kern w:val="0"/>
          <w:szCs w:val="21"/>
        </w:rPr>
        <w:t>年全国大学生物理实验竞赛(创新)大学生物理实验讲课竞赛细则及评审标准</w:t>
      </w:r>
    </w:p>
    <w:p w14:paraId="226175E4" w14:textId="42BB1A97" w:rsidR="0002338E" w:rsidRDefault="0002338E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02338E">
        <w:rPr>
          <w:rFonts w:ascii="宋体" w:eastAsia="宋体" w:hAnsi="宋体" w:cs="Arial" w:hint="eastAsia"/>
          <w:color w:val="000000"/>
          <w:kern w:val="0"/>
          <w:szCs w:val="21"/>
        </w:rPr>
        <w:t>附件</w:t>
      </w:r>
      <w:r w:rsidRPr="0002338E">
        <w:rPr>
          <w:rFonts w:ascii="宋体" w:eastAsia="宋体" w:hAnsi="宋体" w:cs="Arial"/>
          <w:color w:val="000000"/>
          <w:kern w:val="0"/>
          <w:szCs w:val="21"/>
        </w:rPr>
        <w:t>4：202</w:t>
      </w:r>
      <w:r w:rsidR="00F56694">
        <w:rPr>
          <w:rFonts w:ascii="宋体" w:eastAsia="宋体" w:hAnsi="宋体" w:cs="Arial"/>
          <w:color w:val="000000"/>
          <w:kern w:val="0"/>
          <w:szCs w:val="21"/>
        </w:rPr>
        <w:t>4</w:t>
      </w:r>
      <w:r w:rsidRPr="0002338E">
        <w:rPr>
          <w:rFonts w:ascii="宋体" w:eastAsia="宋体" w:hAnsi="宋体" w:cs="Arial"/>
          <w:color w:val="000000"/>
          <w:kern w:val="0"/>
          <w:szCs w:val="21"/>
        </w:rPr>
        <w:t>年全国大学生物理实验竞赛（创新）科普视频的格式要求</w:t>
      </w:r>
    </w:p>
    <w:p w14:paraId="1EF7E7D4" w14:textId="5CA3873E" w:rsidR="00AB1066" w:rsidRDefault="00AB1066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附件5：2</w:t>
      </w:r>
      <w:r>
        <w:rPr>
          <w:rFonts w:ascii="宋体" w:eastAsia="宋体" w:hAnsi="宋体" w:cs="Arial"/>
          <w:color w:val="000000"/>
          <w:kern w:val="0"/>
          <w:szCs w:val="21"/>
        </w:rPr>
        <w:t>024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</w:t>
      </w:r>
      <w:r w:rsidRPr="00AB1066">
        <w:rPr>
          <w:rFonts w:ascii="宋体" w:eastAsia="宋体" w:hAnsi="宋体" w:cs="Arial" w:hint="eastAsia"/>
          <w:color w:val="000000"/>
          <w:kern w:val="0"/>
          <w:szCs w:val="21"/>
        </w:rPr>
        <w:t>全国大学生物理实验竞赛（创新）违规和学术不端行为处理办法</w:t>
      </w:r>
    </w:p>
    <w:p w14:paraId="0004CEB4" w14:textId="77777777" w:rsidR="00600E6A" w:rsidRDefault="00116D65">
      <w:pPr>
        <w:widowControl/>
        <w:shd w:val="clear" w:color="auto" w:fill="FFFFFF"/>
        <w:spacing w:after="150" w:line="360" w:lineRule="atLeast"/>
        <w:ind w:firstLine="390"/>
        <w:jc w:val="righ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                     石河子大学教务处</w:t>
      </w:r>
    </w:p>
    <w:p w14:paraId="537A6EA3" w14:textId="77777777" w:rsidR="00600E6A" w:rsidRDefault="00116D65">
      <w:pPr>
        <w:widowControl/>
        <w:shd w:val="clear" w:color="auto" w:fill="FFFFFF"/>
        <w:spacing w:after="150" w:line="360" w:lineRule="atLeast"/>
        <w:ind w:firstLine="390"/>
        <w:jc w:val="righ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                    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石河子大学团委</w:t>
      </w:r>
    </w:p>
    <w:p w14:paraId="1AF3333E" w14:textId="77777777" w:rsidR="00600E6A" w:rsidRDefault="00116D65">
      <w:pPr>
        <w:widowControl/>
        <w:shd w:val="clear" w:color="auto" w:fill="FFFFFF"/>
        <w:spacing w:after="150" w:line="360" w:lineRule="atLeast"/>
        <w:ind w:firstLine="390"/>
        <w:jc w:val="righ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                        石河子大学理学院</w:t>
      </w:r>
    </w:p>
    <w:p w14:paraId="7F01928F" w14:textId="5996CDB3" w:rsidR="00600E6A" w:rsidRDefault="00116D65">
      <w:pPr>
        <w:widowControl/>
        <w:shd w:val="clear" w:color="auto" w:fill="FFFFFF"/>
        <w:spacing w:after="150" w:line="360" w:lineRule="atLeast"/>
        <w:ind w:firstLine="390"/>
        <w:jc w:val="righ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                       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 202</w:t>
      </w:r>
      <w:r w:rsidR="000A7BEF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3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月</w:t>
      </w:r>
      <w:r w:rsidR="007640B3">
        <w:rPr>
          <w:rFonts w:ascii="Times New Roman" w:eastAsia="宋体" w:hAnsi="Times New Roman" w:cs="Times New Roman"/>
          <w:color w:val="000000"/>
          <w:kern w:val="0"/>
          <w:szCs w:val="21"/>
        </w:rPr>
        <w:t>12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日</w:t>
      </w:r>
    </w:p>
    <w:sectPr w:rsidR="00600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A56BA" w14:textId="77777777" w:rsidR="0002338E" w:rsidRDefault="0002338E" w:rsidP="0002338E">
      <w:r>
        <w:separator/>
      </w:r>
    </w:p>
  </w:endnote>
  <w:endnote w:type="continuationSeparator" w:id="0">
    <w:p w14:paraId="5A8D4D2A" w14:textId="77777777" w:rsidR="0002338E" w:rsidRDefault="0002338E" w:rsidP="0002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8A104" w14:textId="77777777" w:rsidR="0002338E" w:rsidRDefault="0002338E" w:rsidP="0002338E">
      <w:r>
        <w:separator/>
      </w:r>
    </w:p>
  </w:footnote>
  <w:footnote w:type="continuationSeparator" w:id="0">
    <w:p w14:paraId="5C50011A" w14:textId="77777777" w:rsidR="0002338E" w:rsidRDefault="0002338E" w:rsidP="00023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AEF68"/>
    <w:multiLevelType w:val="singleLevel"/>
    <w:tmpl w:val="425AEF68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6647929"/>
    <w:multiLevelType w:val="hybridMultilevel"/>
    <w:tmpl w:val="F27AFC80"/>
    <w:lvl w:ilvl="0" w:tplc="2A3E14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63421E09"/>
    <w:multiLevelType w:val="hybridMultilevel"/>
    <w:tmpl w:val="98A434C4"/>
    <w:lvl w:ilvl="0" w:tplc="3A4497A8">
      <w:start w:val="5"/>
      <w:numFmt w:val="japaneseCounting"/>
      <w:lvlText w:val="%1、"/>
      <w:lvlJc w:val="left"/>
      <w:pPr>
        <w:ind w:left="810" w:hanging="420"/>
      </w:pPr>
      <w:rPr>
        <w:rFonts w:hint="default"/>
      </w:rPr>
    </w:lvl>
    <w:lvl w:ilvl="1" w:tplc="B6FC7316">
      <w:start w:val="7"/>
      <w:numFmt w:val="japaneseCounting"/>
      <w:lvlText w:val="%2、"/>
      <w:lvlJc w:val="left"/>
      <w:pPr>
        <w:ind w:left="125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10" w:hanging="440"/>
      </w:pPr>
    </w:lvl>
    <w:lvl w:ilvl="3" w:tplc="0409000F" w:tentative="1">
      <w:start w:val="1"/>
      <w:numFmt w:val="decimal"/>
      <w:lvlText w:val="%4."/>
      <w:lvlJc w:val="left"/>
      <w:pPr>
        <w:ind w:left="2150" w:hanging="440"/>
      </w:pPr>
    </w:lvl>
    <w:lvl w:ilvl="4" w:tplc="04090019" w:tentative="1">
      <w:start w:val="1"/>
      <w:numFmt w:val="lowerLetter"/>
      <w:lvlText w:val="%5)"/>
      <w:lvlJc w:val="left"/>
      <w:pPr>
        <w:ind w:left="2590" w:hanging="440"/>
      </w:pPr>
    </w:lvl>
    <w:lvl w:ilvl="5" w:tplc="0409001B" w:tentative="1">
      <w:start w:val="1"/>
      <w:numFmt w:val="lowerRoman"/>
      <w:lvlText w:val="%6."/>
      <w:lvlJc w:val="right"/>
      <w:pPr>
        <w:ind w:left="3030" w:hanging="440"/>
      </w:pPr>
    </w:lvl>
    <w:lvl w:ilvl="6" w:tplc="0409000F" w:tentative="1">
      <w:start w:val="1"/>
      <w:numFmt w:val="decimal"/>
      <w:lvlText w:val="%7."/>
      <w:lvlJc w:val="left"/>
      <w:pPr>
        <w:ind w:left="3470" w:hanging="440"/>
      </w:pPr>
    </w:lvl>
    <w:lvl w:ilvl="7" w:tplc="04090019" w:tentative="1">
      <w:start w:val="1"/>
      <w:numFmt w:val="lowerLetter"/>
      <w:lvlText w:val="%8)"/>
      <w:lvlJc w:val="left"/>
      <w:pPr>
        <w:ind w:left="3910" w:hanging="440"/>
      </w:pPr>
    </w:lvl>
    <w:lvl w:ilvl="8" w:tplc="0409001B" w:tentative="1">
      <w:start w:val="1"/>
      <w:numFmt w:val="lowerRoman"/>
      <w:lvlText w:val="%9."/>
      <w:lvlJc w:val="right"/>
      <w:pPr>
        <w:ind w:left="435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FjMTczNTc0MGM1NWI4NGIwYjQzNmU3NGJlZjZhYjcifQ=="/>
  </w:docVars>
  <w:rsids>
    <w:rsidRoot w:val="003D2B1C"/>
    <w:rsid w:val="0001720C"/>
    <w:rsid w:val="0002338E"/>
    <w:rsid w:val="000278EF"/>
    <w:rsid w:val="000A7BEF"/>
    <w:rsid w:val="000C1750"/>
    <w:rsid w:val="000E17D7"/>
    <w:rsid w:val="00114120"/>
    <w:rsid w:val="00116661"/>
    <w:rsid w:val="00116D65"/>
    <w:rsid w:val="0011708A"/>
    <w:rsid w:val="00133F00"/>
    <w:rsid w:val="00226C1C"/>
    <w:rsid w:val="002705BD"/>
    <w:rsid w:val="003D2B1C"/>
    <w:rsid w:val="003D6D2B"/>
    <w:rsid w:val="00414528"/>
    <w:rsid w:val="004737E8"/>
    <w:rsid w:val="00474E91"/>
    <w:rsid w:val="004A0ABF"/>
    <w:rsid w:val="005D2144"/>
    <w:rsid w:val="00600E6A"/>
    <w:rsid w:val="00626C7C"/>
    <w:rsid w:val="00671F4E"/>
    <w:rsid w:val="006A46F2"/>
    <w:rsid w:val="006B2639"/>
    <w:rsid w:val="006E2571"/>
    <w:rsid w:val="007312D5"/>
    <w:rsid w:val="007640B3"/>
    <w:rsid w:val="00775146"/>
    <w:rsid w:val="007B425B"/>
    <w:rsid w:val="007C294B"/>
    <w:rsid w:val="007C77EF"/>
    <w:rsid w:val="007D17A6"/>
    <w:rsid w:val="007D1D01"/>
    <w:rsid w:val="007F0E3C"/>
    <w:rsid w:val="00823677"/>
    <w:rsid w:val="00826B1B"/>
    <w:rsid w:val="0090653F"/>
    <w:rsid w:val="00920672"/>
    <w:rsid w:val="00975B3F"/>
    <w:rsid w:val="00993154"/>
    <w:rsid w:val="009964AD"/>
    <w:rsid w:val="009A6DA8"/>
    <w:rsid w:val="009D15C4"/>
    <w:rsid w:val="009E7199"/>
    <w:rsid w:val="009F398C"/>
    <w:rsid w:val="00A146F9"/>
    <w:rsid w:val="00A748F2"/>
    <w:rsid w:val="00A84EB1"/>
    <w:rsid w:val="00AB1066"/>
    <w:rsid w:val="00AC1819"/>
    <w:rsid w:val="00B2413E"/>
    <w:rsid w:val="00B31B23"/>
    <w:rsid w:val="00B628D8"/>
    <w:rsid w:val="00B96663"/>
    <w:rsid w:val="00BC3FD4"/>
    <w:rsid w:val="00BC5558"/>
    <w:rsid w:val="00BE2AF9"/>
    <w:rsid w:val="00C550DB"/>
    <w:rsid w:val="00D53A45"/>
    <w:rsid w:val="00E47B23"/>
    <w:rsid w:val="00E60926"/>
    <w:rsid w:val="00E82942"/>
    <w:rsid w:val="00EE65AB"/>
    <w:rsid w:val="00EE7000"/>
    <w:rsid w:val="00F03764"/>
    <w:rsid w:val="00F142E3"/>
    <w:rsid w:val="00F56694"/>
    <w:rsid w:val="00F75732"/>
    <w:rsid w:val="00FF4DE3"/>
    <w:rsid w:val="00FF54F2"/>
    <w:rsid w:val="04F45B68"/>
    <w:rsid w:val="13754865"/>
    <w:rsid w:val="15D4635F"/>
    <w:rsid w:val="43D034D3"/>
    <w:rsid w:val="5CB33407"/>
    <w:rsid w:val="6112436C"/>
    <w:rsid w:val="794E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FFFD828"/>
  <w15:docId w15:val="{C25A3901-7369-42B9-9CFB-7C9FA09C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rsid w:val="00BC3F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D2DE5-70CA-4591-ABF7-E4587029B4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 保霞</dc:creator>
  <cp:lastModifiedBy>ynx</cp:lastModifiedBy>
  <cp:revision>42</cp:revision>
  <dcterms:created xsi:type="dcterms:W3CDTF">2022-10-18T11:50:00Z</dcterms:created>
  <dcterms:modified xsi:type="dcterms:W3CDTF">2024-03-12T04:03:00Z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9A7F92083E6E409990A3E18A16720252</vt:lpwstr>
  </property>
</Properties>
</file>