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270" w:lineRule="atLeast"/>
        <w:ind w:left="0" w:right="0" w:firstLine="643" w:firstLineChars="200"/>
        <w:jc w:val="center"/>
        <w:textAlignment w:val="baseline"/>
        <w:rPr>
          <w:rFonts w:hint="default" w:eastAsia="宋体"/>
          <w:b/>
          <w:bCs/>
          <w:lang w:val="en-US" w:eastAsia="zh-CN"/>
        </w:rPr>
      </w:pPr>
      <w:bookmarkStart w:id="0" w:name="OLE_LINK4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石河子大学</w:t>
      </w:r>
      <w:r>
        <w:rPr>
          <w:rFonts w:ascii="宋体" w:hAnsi="宋体" w:eastAsia="宋体" w:cs="宋体"/>
          <w:b/>
          <w:bCs/>
          <w:sz w:val="32"/>
          <w:szCs w:val="32"/>
        </w:rPr>
        <w:t>第九届昆虫作品大赛</w:t>
      </w:r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获奖名单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270" w:lineRule="atLeast"/>
        <w:ind w:right="0"/>
        <w:jc w:val="both"/>
        <w:textAlignment w:val="baseline"/>
        <w:rPr>
          <w:rFonts w:hint="default" w:eastAsiaTheme="minorEastAsia"/>
          <w:b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270" w:lineRule="atLeast"/>
        <w:ind w:right="0"/>
        <w:jc w:val="left"/>
        <w:textAlignment w:val="baseline"/>
        <w:rPr>
          <w:rFonts w:hint="eastAsia"/>
          <w:lang w:val="en-US" w:eastAsia="zh-CN"/>
        </w:rPr>
      </w:pPr>
      <w:bookmarkStart w:id="1" w:name="OLE_LINK2"/>
      <w:r>
        <w:rPr>
          <w:rFonts w:hint="eastAsia"/>
          <w:lang w:val="en-US" w:eastAsia="zh-CN"/>
        </w:rPr>
        <w:t>昆虫作品赛道获奖名单：</w:t>
      </w:r>
    </w:p>
    <w:bookmarkEnd w:id="1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270" w:lineRule="atLeast"/>
        <w:ind w:left="0" w:right="0" w:firstLine="480" w:firstLineChars="200"/>
        <w:jc w:val="left"/>
        <w:textAlignment w:val="baseline"/>
        <w:rPr>
          <w:rFonts w:hint="eastAsia"/>
          <w:lang w:val="en-US" w:eastAsia="zh-CN"/>
        </w:rPr>
      </w:pPr>
    </w:p>
    <w:tbl>
      <w:tblPr>
        <w:tblStyle w:val="3"/>
        <w:tblW w:w="8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76"/>
        <w:gridCol w:w="2416"/>
        <w:gridCol w:w="2010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面临的“昆”境与“虫”突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何沛贤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昆虫记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昆虫之美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蔺鹏缘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蝗</w:t>
            </w:r>
            <w:r>
              <w:rPr>
                <w:rStyle w:val="6"/>
                <w:rFonts w:eastAsia="宋体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位守燃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木拉迪尔·马合木提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“和”韵虫鸣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孙凡雅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向贵琴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高安雨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20231016254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高智硕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爱在三部曲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刘玮儒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20241002171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“吉耀灵光”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宋静轩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井珂欣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徐自豪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沙洲虫梦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20221018092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人文地理与城乡规划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虫虫王国：微缩世界体验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复眼世界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20221008066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连紫颖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20221018220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花花世界迷人眼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何沛贤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“征途上的红甲勇士”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袁敬博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廖祯艺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20221009056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黄昊冉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“蝉蜕尘埃外，蝶梦水云乡”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牛金怡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罗玖淇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蝴蝶的“录取通知书”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白文星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梦蝶翠影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陈宣羽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昆虫礼赞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“虫界绮梦：自然与艺术的交响”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20231016381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许哲杰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20231008113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20231016371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靳桐乔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20231016393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被“扒光”的蝗虫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白文星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甲虫形态图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蜻蜓绘画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马孝亿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阿布力克木·图拉麦提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“锹甲之华，素墨留香”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娜迪然·巴合提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马瑞东迎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袁旭彤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阿依图尼古丽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绿影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神奇的卵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白博涵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昆虫音乐家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阿依娜尔·开玛力亚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夏日狂想曲</w:t>
            </w:r>
            <w:r>
              <w:rPr>
                <w:rStyle w:val="6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蝉的蜕变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罗蓬勃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蝗虫建模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位守燃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木拉迪尔·马合木提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270" w:lineRule="atLeast"/>
        <w:ind w:right="0"/>
        <w:jc w:val="left"/>
        <w:textAlignment w:val="baseline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270" w:lineRule="atLeast"/>
        <w:ind w:right="0"/>
        <w:jc w:val="left"/>
        <w:textAlignment w:val="baseline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270" w:lineRule="atLeast"/>
        <w:ind w:right="0"/>
        <w:jc w:val="left"/>
        <w:textAlignment w:val="baseline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昆虫标本制作赛道获</w:t>
      </w:r>
      <w:bookmarkStart w:id="3" w:name="_GoBack"/>
      <w:bookmarkEnd w:id="3"/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奖名单：</w:t>
      </w:r>
    </w:p>
    <w:tbl>
      <w:tblPr>
        <w:tblStyle w:val="3"/>
        <w:tblW w:w="8359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419"/>
        <w:gridCol w:w="2018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张栋斌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20221012355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张傲然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20221012370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施鑫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20221012364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田佳卉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20221012149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张敬雯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20221012170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余文涵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20221012249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黎涛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20221012418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石晓琦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20221012169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张佳怡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20221012195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安珂玉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20221012268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张馨尹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20221012338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玛依热•阿布来提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20221012361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王世成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20221012399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祖拜旦•热所里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20221012139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热孜瓦尼古丽•麦麦提图尔荪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20221012201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270" w:lineRule="atLeast"/>
        <w:ind w:right="0"/>
        <w:jc w:val="left"/>
        <w:textAlignment w:val="baseline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270" w:lineRule="atLeast"/>
        <w:ind w:right="0"/>
        <w:jc w:val="left"/>
        <w:textAlignment w:val="baseline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优秀指导教师：</w:t>
      </w:r>
    </w:p>
    <w:tbl>
      <w:tblPr>
        <w:tblStyle w:val="3"/>
        <w:tblW w:w="4141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蔡志平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270" w:lineRule="atLeast"/>
        <w:ind w:right="0"/>
        <w:jc w:val="left"/>
        <w:textAlignment w:val="baseline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NDAxNjcxZDViNzAyZDE3YjdhN2Q1ZWJlODJiYTcifQ=="/>
  </w:docVars>
  <w:rsids>
    <w:rsidRoot w:val="68BF54C0"/>
    <w:rsid w:val="68B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2024-10-07T03:50:00Z</dcterms:created>
  <dc:creator>Jacy</dc:creator>
  <cp:lastModifiedBy>Jacy</cp:lastModifiedBy>
  <dcterms:modified xsi:type="dcterms:W3CDTF">2024-10-07T03:59:57Z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EE2D2CF794234A8DBB22E6A589C53C61_11</vt:lpwstr>
  </property>
</Properties>
</file>