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26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石河子大学</w:t>
      </w:r>
      <w:r>
        <w:rPr>
          <w:color w:val="000000"/>
          <w:spacing w:val="0"/>
          <w:w w:val="100"/>
          <w:position w:val="0"/>
          <w:lang w:val="en-US" w:eastAsia="en-US" w:bidi="en-US"/>
        </w:rPr>
        <w:t>******</w:t>
      </w:r>
      <w:r>
        <w:rPr>
          <w:color w:val="000000"/>
          <w:spacing w:val="0"/>
          <w:w w:val="100"/>
          <w:position w:val="0"/>
        </w:rPr>
        <w:t>学院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课程质量报告</w:t>
      </w:r>
      <w:bookmarkEnd w:id="0"/>
      <w:bookmarkEnd w:id="1"/>
      <w:bookmarkEnd w:id="2"/>
    </w:p>
    <w:p>
      <w:pPr>
        <w:pStyle w:val="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5"/>
      <w:bookmarkStart w:id="4" w:name="bookmark3"/>
      <w:bookmarkStart w:id="5" w:name="bookmark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（20_〜20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—学年</w:t>
      </w:r>
      <w:r>
        <w:rPr>
          <w:color w:val="000000"/>
          <w:spacing w:val="0"/>
          <w:w w:val="100"/>
          <w:position w:val="0"/>
        </w:rPr>
        <w:t>第_学期）</w:t>
      </w:r>
      <w:bookmarkEnd w:id="3"/>
      <w:bookmarkEnd w:id="4"/>
      <w:bookmarkEnd w:id="5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9"/>
        <w:gridCol w:w="583"/>
        <w:gridCol w:w="814"/>
        <w:gridCol w:w="943"/>
        <w:gridCol w:w="33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89" w:type="dxa"/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课</w:t>
            </w:r>
          </w:p>
        </w:tc>
        <w:tc>
          <w:tcPr>
            <w:tcW w:w="583" w:type="dxa"/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程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名</w:t>
            </w:r>
          </w:p>
        </w:tc>
        <w:tc>
          <w:tcPr>
            <w:gridSpan w:val="2"/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89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课</w:t>
            </w:r>
          </w:p>
        </w:tc>
        <w:tc>
          <w:tcPr>
            <w:tcW w:w="583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程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代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码：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389" w:type="dxa"/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任</w:t>
            </w:r>
          </w:p>
        </w:tc>
        <w:tc>
          <w:tcPr>
            <w:tcW w:w="583" w:type="dxa"/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课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教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师：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gridSpan w:val="4"/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（课程负责人）：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89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</w:t>
            </w:r>
          </w:p>
        </w:tc>
        <w:tc>
          <w:tcPr>
            <w:tcW w:w="583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属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专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业 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89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</w:p>
        </w:tc>
        <w:tc>
          <w:tcPr>
            <w:tcW w:w="583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级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班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级：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389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</w:p>
        </w:tc>
        <w:tc>
          <w:tcPr>
            <w:tcW w:w="583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程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责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人：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（签字）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89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课</w:t>
            </w:r>
          </w:p>
        </w:tc>
        <w:tc>
          <w:tcPr>
            <w:tcW w:w="2340" w:type="dxa"/>
            <w:gridSpan w:val="3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人：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（签字）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89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专</w:t>
            </w:r>
          </w:p>
        </w:tc>
        <w:tc>
          <w:tcPr>
            <w:tcW w:w="583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业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责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人：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（签字）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389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归</w:t>
            </w:r>
          </w:p>
        </w:tc>
        <w:tc>
          <w:tcPr>
            <w:tcW w:w="583" w:type="dxa"/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档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部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门：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教学管理办公室（盖章）</w:t>
            </w:r>
          </w:p>
        </w:tc>
      </w:tr>
    </w:tbl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8"/>
          <w:szCs w:val="28"/>
        </w:rPr>
      </w:pPr>
      <w:bookmarkStart w:id="6" w:name="bookmark6"/>
      <w:bookmarkStart w:id="7" w:name="bookmark7"/>
      <w:bookmarkStart w:id="8" w:name="bookmark8"/>
    </w:p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4"/>
          <w:szCs w:val="24"/>
        </w:rPr>
        <w:t>撰写说明</w:t>
      </w:r>
      <w:bookmarkEnd w:id="6"/>
      <w:bookmarkEnd w:id="7"/>
      <w:bookmarkEnd w:id="8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课程质量报告主要内容;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9" w:name="bookmark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一</w:t>
      </w:r>
      <w:bookmarkEnd w:id="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、课程目标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bookmark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二</w:t>
      </w:r>
      <w:bookmarkEnd w:id="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、课程目标对毕业要求及其指标点的支撑（通识教育课程不作要求）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课程目标对毕业要求指标点的支撑理由（通识教育课程不作要求）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1" w:name="bookmark1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四</w:t>
      </w:r>
      <w:bookmarkEnd w:id="1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、课程内容和教学方法对课程目标的支撑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2" w:name="bookmark13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五</w:t>
      </w:r>
      <w:bookmarkEnd w:id="1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、课程目标的评价方式及评价标准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3" w:name="bookmark14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六</w:t>
      </w:r>
      <w:bookmarkEnd w:id="13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、上一轮课程质量持续改进措施及实施情况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4" w:name="bookmark15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七</w:t>
      </w:r>
      <w:bookmarkEnd w:id="14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、本学期课程目标达成情况评价分析</w:t>
      </w:r>
      <w:bookmarkStart w:id="23" w:name="_GoBack"/>
      <w:bookmarkEnd w:id="23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5" w:name="bookmark16"/>
      <w:bookmarkEnd w:id="15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各课程目标达成期望值大小的设定理由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6" w:name="bookmark17"/>
      <w:bookmarkEnd w:id="16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各课程目标达成情况的横向比较分析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bookmark18"/>
      <w:bookmarkEnd w:id="17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各课程目标达成情况的纵向比较分析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8" w:name="bookmark1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八</w:t>
      </w:r>
      <w:bookmarkEnd w:id="18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、下一轮课程质量持续改进的措施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9" w:name="bookmark2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九</w:t>
      </w:r>
      <w:bookmarkEnd w:id="1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、附件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0" w:name="bookmark21"/>
      <w:bookmarkEnd w:id="2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记分册（平时成绩记分表、考试成绩记分表、个人与团队互评表、课程目标达成计算及总评成绩评定表等）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1" w:name="bookmark22"/>
      <w:bookmarkEnd w:id="2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课程原始成绩单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2" w:name="bookmark23"/>
      <w:bookmarkEnd w:id="2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</w:rPr>
        <w:t>课程质量问卷调查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440" w:right="1803" w:bottom="1440" w:left="1803" w:header="850" w:footer="992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76562B7"/>
    <w:rsid w:val="297F0585"/>
    <w:rsid w:val="30F37057"/>
    <w:rsid w:val="47006B20"/>
    <w:rsid w:val="4D3174A6"/>
    <w:rsid w:val="5F814E80"/>
    <w:rsid w:val="5FE22019"/>
    <w:rsid w:val="66A21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780" w:line="641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widowControl w:val="0"/>
      <w:shd w:val="clear" w:color="auto" w:fill="auto"/>
      <w:spacing w:after="156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5">
    <w:name w:val="Heading #3|1_"/>
    <w:basedOn w:val="4"/>
    <w:link w:val="1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2022-03-02T05:02:00Z</dcterms:created>
  <dc:creator>Administrator</dc:creator>
  <cp:lastModifiedBy>杨柳</cp:lastModifiedBy>
  <dcterms:modified xsi:type="dcterms:W3CDTF">2022-04-25T04:14:59Z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