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2019年校级线下一流本科课程建设项目</w:t>
      </w:r>
    </w:p>
    <w:tbl>
      <w:tblPr>
        <w:tblStyle w:val="4"/>
        <w:tblW w:w="9975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05"/>
        <w:gridCol w:w="3030"/>
        <w:gridCol w:w="2430"/>
        <w:gridCol w:w="15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30" w:type="dxa"/>
            <w:vAlign w:val="center"/>
          </w:tcPr>
          <w:p>
            <w:pPr>
              <w:pStyle w:val="8"/>
              <w:ind w:left="97" w:leftChars="0" w:right="95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430" w:type="dxa"/>
            <w:vAlign w:val="center"/>
          </w:tcPr>
          <w:p>
            <w:pPr>
              <w:pStyle w:val="8"/>
              <w:ind w:left="108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1530" w:type="dxa"/>
            <w:vAlign w:val="center"/>
          </w:tcPr>
          <w:p>
            <w:pPr>
              <w:pStyle w:val="8"/>
              <w:ind w:left="160" w:leftChars="0" w:right="153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980" w:type="dxa"/>
            <w:vAlign w:val="center"/>
          </w:tcPr>
          <w:p>
            <w:pPr>
              <w:pStyle w:val="8"/>
              <w:ind w:left="493" w:leftChars="0" w:right="485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课程类别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30" w:type="dxa"/>
            <w:vAlign w:val="center"/>
          </w:tcPr>
          <w:p>
            <w:pPr>
              <w:pStyle w:val="8"/>
              <w:ind w:left="97" w:leftChars="0" w:right="9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动物科技学院</w:t>
            </w:r>
          </w:p>
        </w:tc>
        <w:tc>
          <w:tcPr>
            <w:tcW w:w="2430" w:type="dxa"/>
            <w:vAlign w:val="center"/>
          </w:tcPr>
          <w:p>
            <w:pPr>
              <w:pStyle w:val="8"/>
              <w:ind w:left="108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动物生理学</w:t>
            </w:r>
          </w:p>
        </w:tc>
        <w:tc>
          <w:tcPr>
            <w:tcW w:w="1530" w:type="dxa"/>
            <w:vAlign w:val="center"/>
          </w:tcPr>
          <w:p>
            <w:pPr>
              <w:pStyle w:val="8"/>
              <w:ind w:left="160" w:leftChars="0" w:right="153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刘云芳</w:t>
            </w:r>
          </w:p>
        </w:tc>
        <w:tc>
          <w:tcPr>
            <w:tcW w:w="1980" w:type="dxa"/>
            <w:vAlign w:val="center"/>
          </w:tcPr>
          <w:p>
            <w:pPr>
              <w:pStyle w:val="8"/>
              <w:ind w:left="493" w:leftChars="0" w:right="48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30" w:type="dxa"/>
            <w:vAlign w:val="center"/>
          </w:tcPr>
          <w:p>
            <w:pPr>
              <w:pStyle w:val="8"/>
              <w:ind w:left="97" w:leftChars="0" w:right="9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机械电气工程学院</w:t>
            </w:r>
          </w:p>
        </w:tc>
        <w:tc>
          <w:tcPr>
            <w:tcW w:w="2430" w:type="dxa"/>
            <w:vAlign w:val="center"/>
          </w:tcPr>
          <w:p>
            <w:pPr>
              <w:pStyle w:val="8"/>
              <w:ind w:left="108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工程材料</w:t>
            </w:r>
          </w:p>
        </w:tc>
        <w:tc>
          <w:tcPr>
            <w:tcW w:w="1530" w:type="dxa"/>
            <w:vAlign w:val="center"/>
          </w:tcPr>
          <w:p>
            <w:pPr>
              <w:pStyle w:val="8"/>
              <w:ind w:left="160" w:leftChars="0" w:right="153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胡雪</w:t>
            </w:r>
          </w:p>
        </w:tc>
        <w:tc>
          <w:tcPr>
            <w:tcW w:w="1980" w:type="dxa"/>
            <w:vAlign w:val="center"/>
          </w:tcPr>
          <w:p>
            <w:pPr>
              <w:pStyle w:val="8"/>
              <w:ind w:left="493" w:leftChars="0" w:right="48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30" w:type="dxa"/>
            <w:vAlign w:val="center"/>
          </w:tcPr>
          <w:p>
            <w:pPr>
              <w:pStyle w:val="8"/>
              <w:ind w:left="97" w:leftChars="0" w:right="9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机械电气工程学院</w:t>
            </w:r>
          </w:p>
        </w:tc>
        <w:tc>
          <w:tcPr>
            <w:tcW w:w="2430" w:type="dxa"/>
            <w:vAlign w:val="center"/>
          </w:tcPr>
          <w:p>
            <w:pPr>
              <w:pStyle w:val="8"/>
              <w:ind w:left="108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电工学</w:t>
            </w:r>
          </w:p>
        </w:tc>
        <w:tc>
          <w:tcPr>
            <w:tcW w:w="1530" w:type="dxa"/>
            <w:vAlign w:val="center"/>
          </w:tcPr>
          <w:p>
            <w:pPr>
              <w:pStyle w:val="8"/>
              <w:ind w:left="160" w:leftChars="0" w:right="153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聂晶</w:t>
            </w:r>
          </w:p>
        </w:tc>
        <w:tc>
          <w:tcPr>
            <w:tcW w:w="1980" w:type="dxa"/>
            <w:vAlign w:val="center"/>
          </w:tcPr>
          <w:p>
            <w:pPr>
              <w:pStyle w:val="8"/>
              <w:ind w:left="493" w:leftChars="0" w:right="48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30" w:type="dxa"/>
            <w:vAlign w:val="center"/>
          </w:tcPr>
          <w:p>
            <w:pPr>
              <w:pStyle w:val="8"/>
              <w:ind w:left="97" w:leftChars="0" w:right="9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理学院</w:t>
            </w:r>
          </w:p>
        </w:tc>
        <w:tc>
          <w:tcPr>
            <w:tcW w:w="2430" w:type="dxa"/>
            <w:vAlign w:val="center"/>
          </w:tcPr>
          <w:p>
            <w:pPr>
              <w:pStyle w:val="8"/>
              <w:ind w:left="108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高等数学</w:t>
            </w:r>
          </w:p>
        </w:tc>
        <w:tc>
          <w:tcPr>
            <w:tcW w:w="1530" w:type="dxa"/>
            <w:vAlign w:val="center"/>
          </w:tcPr>
          <w:p>
            <w:pPr>
              <w:pStyle w:val="8"/>
              <w:ind w:left="160" w:leftChars="0" w:right="153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郭瑞</w:t>
            </w:r>
          </w:p>
        </w:tc>
        <w:tc>
          <w:tcPr>
            <w:tcW w:w="1980" w:type="dxa"/>
            <w:vAlign w:val="center"/>
          </w:tcPr>
          <w:p>
            <w:pPr>
              <w:pStyle w:val="8"/>
              <w:ind w:left="493" w:leftChars="0" w:right="48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30" w:type="dxa"/>
            <w:vAlign w:val="center"/>
          </w:tcPr>
          <w:p>
            <w:pPr>
              <w:pStyle w:val="8"/>
              <w:ind w:left="97" w:leftChars="0" w:right="9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农学院</w:t>
            </w:r>
          </w:p>
        </w:tc>
        <w:tc>
          <w:tcPr>
            <w:tcW w:w="2430" w:type="dxa"/>
            <w:vAlign w:val="center"/>
          </w:tcPr>
          <w:p>
            <w:pPr>
              <w:pStyle w:val="8"/>
              <w:ind w:left="108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农业昆虫学 A</w:t>
            </w:r>
          </w:p>
        </w:tc>
        <w:tc>
          <w:tcPr>
            <w:tcW w:w="1530" w:type="dxa"/>
            <w:vAlign w:val="center"/>
          </w:tcPr>
          <w:p>
            <w:pPr>
              <w:pStyle w:val="8"/>
              <w:ind w:left="160" w:leftChars="0" w:right="153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王少山</w:t>
            </w:r>
          </w:p>
        </w:tc>
        <w:tc>
          <w:tcPr>
            <w:tcW w:w="1980" w:type="dxa"/>
            <w:vAlign w:val="center"/>
          </w:tcPr>
          <w:p>
            <w:pPr>
              <w:pStyle w:val="8"/>
              <w:ind w:left="493" w:leftChars="0" w:right="48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030" w:type="dxa"/>
            <w:vAlign w:val="center"/>
          </w:tcPr>
          <w:p>
            <w:pPr>
              <w:pStyle w:val="8"/>
              <w:ind w:left="97" w:leftChars="0" w:right="9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农学院</w:t>
            </w:r>
          </w:p>
        </w:tc>
        <w:tc>
          <w:tcPr>
            <w:tcW w:w="2430" w:type="dxa"/>
            <w:vAlign w:val="center"/>
          </w:tcPr>
          <w:p>
            <w:pPr>
              <w:pStyle w:val="8"/>
              <w:ind w:left="108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作物育种学</w:t>
            </w:r>
          </w:p>
        </w:tc>
        <w:tc>
          <w:tcPr>
            <w:tcW w:w="1530" w:type="dxa"/>
            <w:vAlign w:val="center"/>
          </w:tcPr>
          <w:p>
            <w:pPr>
              <w:pStyle w:val="8"/>
              <w:ind w:left="160" w:leftChars="0" w:right="153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李艳军</w:t>
            </w:r>
          </w:p>
        </w:tc>
        <w:tc>
          <w:tcPr>
            <w:tcW w:w="1980" w:type="dxa"/>
            <w:vAlign w:val="center"/>
          </w:tcPr>
          <w:p>
            <w:pPr>
              <w:pStyle w:val="8"/>
              <w:ind w:left="493" w:leftChars="0" w:right="48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030" w:type="dxa"/>
            <w:vAlign w:val="center"/>
          </w:tcPr>
          <w:p>
            <w:pPr>
              <w:pStyle w:val="8"/>
              <w:ind w:left="97" w:leftChars="0" w:right="9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食品学院</w:t>
            </w:r>
          </w:p>
        </w:tc>
        <w:tc>
          <w:tcPr>
            <w:tcW w:w="2430" w:type="dxa"/>
            <w:vAlign w:val="center"/>
          </w:tcPr>
          <w:p>
            <w:pPr>
              <w:pStyle w:val="8"/>
              <w:ind w:left="108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果蔬加工贮运学</w:t>
            </w:r>
          </w:p>
        </w:tc>
        <w:tc>
          <w:tcPr>
            <w:tcW w:w="1530" w:type="dxa"/>
            <w:vAlign w:val="center"/>
          </w:tcPr>
          <w:p>
            <w:pPr>
              <w:pStyle w:val="8"/>
              <w:ind w:left="160" w:leftChars="0" w:right="153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陈国刚</w:t>
            </w:r>
          </w:p>
        </w:tc>
        <w:tc>
          <w:tcPr>
            <w:tcW w:w="1980" w:type="dxa"/>
            <w:vAlign w:val="center"/>
          </w:tcPr>
          <w:p>
            <w:pPr>
              <w:pStyle w:val="8"/>
              <w:ind w:left="493" w:leftChars="0" w:right="48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030" w:type="dxa"/>
            <w:vAlign w:val="center"/>
          </w:tcPr>
          <w:p>
            <w:pPr>
              <w:pStyle w:val="8"/>
              <w:ind w:left="97" w:leftChars="0" w:right="9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水利建筑工程学院</w:t>
            </w:r>
          </w:p>
        </w:tc>
        <w:tc>
          <w:tcPr>
            <w:tcW w:w="2430" w:type="dxa"/>
            <w:vAlign w:val="center"/>
          </w:tcPr>
          <w:p>
            <w:pPr>
              <w:pStyle w:val="8"/>
              <w:ind w:left="108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材料力学</w:t>
            </w:r>
          </w:p>
        </w:tc>
        <w:tc>
          <w:tcPr>
            <w:tcW w:w="1530" w:type="dxa"/>
            <w:vAlign w:val="center"/>
          </w:tcPr>
          <w:p>
            <w:pPr>
              <w:pStyle w:val="8"/>
              <w:ind w:left="160" w:leftChars="0" w:right="153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李斌</w:t>
            </w:r>
          </w:p>
        </w:tc>
        <w:tc>
          <w:tcPr>
            <w:tcW w:w="1980" w:type="dxa"/>
            <w:vAlign w:val="center"/>
          </w:tcPr>
          <w:p>
            <w:pPr>
              <w:pStyle w:val="8"/>
              <w:ind w:left="493" w:leftChars="0" w:right="48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030" w:type="dxa"/>
            <w:vAlign w:val="center"/>
          </w:tcPr>
          <w:p>
            <w:pPr>
              <w:pStyle w:val="8"/>
              <w:ind w:left="97" w:leftChars="0" w:right="9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水利建筑工程学院</w:t>
            </w:r>
          </w:p>
        </w:tc>
        <w:tc>
          <w:tcPr>
            <w:tcW w:w="2430" w:type="dxa"/>
            <w:vAlign w:val="center"/>
          </w:tcPr>
          <w:p>
            <w:pPr>
              <w:pStyle w:val="8"/>
              <w:ind w:left="108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灌溉排水工程学</w:t>
            </w:r>
          </w:p>
        </w:tc>
        <w:tc>
          <w:tcPr>
            <w:tcW w:w="1530" w:type="dxa"/>
            <w:vAlign w:val="center"/>
          </w:tcPr>
          <w:p>
            <w:pPr>
              <w:pStyle w:val="8"/>
              <w:ind w:left="160" w:leftChars="0" w:right="153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李明思</w:t>
            </w:r>
          </w:p>
        </w:tc>
        <w:tc>
          <w:tcPr>
            <w:tcW w:w="1980" w:type="dxa"/>
            <w:vAlign w:val="center"/>
          </w:tcPr>
          <w:p>
            <w:pPr>
              <w:pStyle w:val="8"/>
              <w:ind w:left="493" w:leftChars="0" w:right="48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030" w:type="dxa"/>
            <w:vAlign w:val="center"/>
          </w:tcPr>
          <w:p>
            <w:pPr>
              <w:pStyle w:val="8"/>
              <w:ind w:left="97" w:leftChars="0" w:right="9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医学院</w:t>
            </w:r>
          </w:p>
        </w:tc>
        <w:tc>
          <w:tcPr>
            <w:tcW w:w="2430" w:type="dxa"/>
            <w:vAlign w:val="center"/>
          </w:tcPr>
          <w:p>
            <w:pPr>
              <w:pStyle w:val="8"/>
              <w:ind w:left="108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口腔修复学</w:t>
            </w:r>
          </w:p>
        </w:tc>
        <w:tc>
          <w:tcPr>
            <w:tcW w:w="1530" w:type="dxa"/>
            <w:vAlign w:val="center"/>
          </w:tcPr>
          <w:p>
            <w:pPr>
              <w:pStyle w:val="8"/>
              <w:ind w:left="160" w:leftChars="0" w:right="153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李琦</w:t>
            </w:r>
          </w:p>
        </w:tc>
        <w:tc>
          <w:tcPr>
            <w:tcW w:w="1980" w:type="dxa"/>
            <w:vAlign w:val="center"/>
          </w:tcPr>
          <w:p>
            <w:pPr>
              <w:pStyle w:val="8"/>
              <w:ind w:left="493" w:leftChars="0" w:right="485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线下</w:t>
            </w:r>
          </w:p>
        </w:tc>
      </w:tr>
    </w:tbl>
    <w:p>
      <w:bookmarkStart w:id="0" w:name="_GoBack"/>
      <w:bookmarkEnd w:id="0"/>
    </w:p>
    <w:sectPr>
      <w:type w:val="continuous"/>
      <w:pgSz w:w="11910" w:h="16840"/>
      <w:pgMar w:top="1500" w:right="8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970E8A5-8AD9-4A4C-B3C2-239DCB7DDF60}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C3BAE29-2C78-4229-AB68-273488CF3562}"/>
  </w:font>
  <w:font w:name="锦绣宋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30F5F"/>
    <w:rsid w:val="67073F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rFonts w:ascii="黑体" w:hAnsi="黑体" w:eastAsia="黑体" w:cs="黑体"/>
      <w:sz w:val="28"/>
      <w:szCs w:val="28"/>
      <w:lang w:val="zh-CN" w:eastAsia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22"/>
      <w:ind w:left="10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2022-03-15T08:49:00Z</dcterms:created>
  <dc:creator>Administrator</dc:creator>
  <cp:lastModifiedBy>杨柳</cp:lastModifiedBy>
  <dcterms:modified xsi:type="dcterms:W3CDTF">2022-03-15T09:01:23Z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2022-03-15T00:00:00Z</vt:filetime>
  </property>
  <property fmtid="{D5CDD505-2E9C-101B-9397-08002B2CF9AE}" pid="5" name="KSOProductBuildVer">
    <vt:lpwstr>2052-11.3.0.9228</vt:lpwstr>
  </property>
</Properties>
</file>