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_GBK"/>
          <w:b/>
          <w:bCs/>
          <w:kern w:val="0"/>
          <w:sz w:val="36"/>
          <w:szCs w:val="36"/>
        </w:rPr>
      </w:pPr>
      <w:r>
        <w:rPr>
          <w:rFonts w:eastAsia="方正小标宋_GBK"/>
          <w:b/>
          <w:bCs/>
          <w:kern w:val="0"/>
          <w:sz w:val="36"/>
          <w:szCs w:val="36"/>
        </w:rPr>
        <w:t>附件4 “新土杯”第</w:t>
      </w:r>
      <w:r>
        <w:rPr>
          <w:rFonts w:hint="eastAsia" w:eastAsia="方正小标宋_GBK"/>
          <w:b/>
          <w:bCs/>
          <w:kern w:val="0"/>
          <w:sz w:val="36"/>
          <w:szCs w:val="36"/>
          <w:lang w:val="en-US" w:eastAsia="zh-CN"/>
        </w:rPr>
        <w:t>三</w:t>
      </w:r>
      <w:r>
        <w:rPr>
          <w:rFonts w:eastAsia="方正小标宋_GBK"/>
          <w:b/>
          <w:bCs/>
          <w:kern w:val="0"/>
          <w:sz w:val="36"/>
          <w:szCs w:val="36"/>
        </w:rPr>
        <w:t>届新疆大学生土地国情调查大赛诚信承诺书</w:t>
      </w:r>
    </w:p>
    <w:p>
      <w:pPr>
        <w:spacing w:line="360" w:lineRule="auto"/>
        <w:ind w:right="40" w:rightChars="19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大赛组委会：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我（们）充分知晓并对“新土杯”第</w:t>
      </w:r>
      <w:r>
        <w:rPr>
          <w:rFonts w:hint="eastAsia" w:ascii="方正仿宋_GBK" w:eastAsia="方正仿宋_GBK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仿宋_GBK" w:eastAsia="方正仿宋_GBK"/>
          <w:kern w:val="0"/>
          <w:sz w:val="32"/>
          <w:szCs w:val="32"/>
        </w:rPr>
        <w:t>届新疆大学生土地国情调查大赛组委会作出如下承诺</w:t>
      </w:r>
      <w:bookmarkStart w:id="0" w:name="_GoBack"/>
      <w:bookmarkEnd w:id="0"/>
      <w:r>
        <w:rPr>
          <w:rFonts w:hint="eastAsia" w:ascii="方正仿宋_GBK" w:eastAsia="方正仿宋_GBK"/>
          <w:kern w:val="0"/>
          <w:sz w:val="32"/>
          <w:szCs w:val="32"/>
        </w:rPr>
        <w:t>：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一、始终坚持正确的政治立场，严格按照《“新土杯”第二届新疆大学生土地国情调查大赛的通知（第1号）》及相关要求报名参赛，服从大赛组委会统一规定和安排。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二、保证向大赛组委会提交的所有参赛材料（包括并不限于所在单位和团队成员/个人信息以及参赛作品等）所含内容真实、有效、完整。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三、提交的参赛作品是由承诺人在指导教师指导下独立完成的，作品内容真实可靠，不存在抄袭、造假等学术不端行为，所用原始数据具有可溯源性。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四、入围、获奖作品一经发现确认存在抄袭或者其他侵权行为，由参赛者承担全部后果。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五、大赛组委会有权对参赛作品进行公开展示、推广宣传，但不得将参赛作品用于商业目的。</w:t>
      </w:r>
    </w:p>
    <w:p>
      <w:pPr>
        <w:spacing w:line="560" w:lineRule="exact"/>
        <w:ind w:right="40" w:rightChars="19" w:firstLine="640" w:firstLineChars="200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六、本承诺书自承诺人签字之日起生效，解释权归属大赛组委会。</w:t>
      </w:r>
    </w:p>
    <w:p>
      <w:pPr>
        <w:spacing w:line="480" w:lineRule="auto"/>
        <w:ind w:right="40" w:rightChars="19"/>
        <w:jc w:val="left"/>
        <w:rPr>
          <w:rFonts w:ascii="方正仿宋_GBK" w:eastAsia="方正仿宋_GBK"/>
          <w:kern w:val="0"/>
          <w:sz w:val="32"/>
          <w:szCs w:val="32"/>
        </w:rPr>
      </w:pPr>
    </w:p>
    <w:p>
      <w:pPr>
        <w:spacing w:line="480" w:lineRule="auto"/>
        <w:ind w:right="40" w:rightChars="19"/>
        <w:jc w:val="left"/>
        <w:rPr>
          <w:rFonts w:ascii="方正仿宋_GBK" w:eastAsia="方正仿宋_GBK"/>
          <w:kern w:val="0"/>
          <w:sz w:val="32"/>
          <w:szCs w:val="32"/>
        </w:rPr>
      </w:pPr>
      <w:r>
        <w:rPr>
          <w:rFonts w:hint="eastAsia" w:ascii="方正仿宋_GBK" w:eastAsia="方正仿宋_GBK"/>
          <w:kern w:val="0"/>
          <w:sz w:val="32"/>
          <w:szCs w:val="32"/>
        </w:rPr>
        <w:t>承诺人（签字）：               指导教师（签字）：</w:t>
      </w:r>
    </w:p>
    <w:p>
      <w:pPr>
        <w:spacing w:line="480" w:lineRule="auto"/>
        <w:ind w:right="40" w:rightChars="19"/>
        <w:jc w:val="left"/>
        <w:rPr>
          <w:rFonts w:ascii="方正仿宋_GBK" w:eastAsia="方正仿宋_GBK"/>
          <w:kern w:val="0"/>
          <w:sz w:val="32"/>
          <w:szCs w:val="32"/>
        </w:rPr>
      </w:pPr>
    </w:p>
    <w:p>
      <w:pPr>
        <w:spacing w:line="480" w:lineRule="auto"/>
        <w:ind w:right="40" w:rightChars="19"/>
      </w:pPr>
      <w:r>
        <w:rPr>
          <w:rFonts w:hint="eastAsia" w:ascii="方正仿宋_GBK" w:eastAsia="方正仿宋_GBK"/>
          <w:kern w:val="0"/>
          <w:sz w:val="32"/>
          <w:szCs w:val="32"/>
        </w:rPr>
        <w:t>日期：</w:t>
      </w:r>
      <w:r>
        <w:rPr>
          <w:rFonts w:hint="eastAsia" w:ascii="方正仿宋_GBK" w:eastAsia="方正仿宋_GBK"/>
          <w:kern w:val="0"/>
          <w:sz w:val="32"/>
          <w:szCs w:val="32"/>
          <w:lang w:val="en-US" w:eastAsia="zh-CN"/>
        </w:rPr>
        <w:t>2024</w:t>
      </w:r>
      <w:r>
        <w:rPr>
          <w:rFonts w:hint="eastAsia" w:ascii="方正仿宋_GBK" w:eastAsia="方正仿宋_GBK"/>
          <w:kern w:val="0"/>
          <w:sz w:val="32"/>
          <w:szCs w:val="32"/>
        </w:rPr>
        <w:t>年  月  日          院（研究所）（盖章）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yMjkzNmY4NDk2NDQ2ZTUwYjcyNzEyNjA2NjU1Y2MifQ=="/>
  </w:docVars>
  <w:rsids>
    <w:rsidRoot w:val="0047125D"/>
    <w:rsid w:val="0047125D"/>
    <w:rsid w:val="007D79BD"/>
    <w:rsid w:val="00A80159"/>
    <w:rsid w:val="28EF3AD9"/>
    <w:rsid w:val="702E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2024-03-29T07:02:00Z</dcterms:created>
  <dc:creator>小兵 王</dc:creator>
  <cp:lastModifiedBy>小何.</cp:lastModifiedBy>
  <cp:lastPrinted>2024-03-29T07:26:14Z</cp:lastPrinted>
  <dcterms:modified xsi:type="dcterms:W3CDTF">2024-03-29T07:37:52Z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4C795611B8C540A4A16ACA64A4057628_12</vt:lpwstr>
  </property>
</Properties>
</file>