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156" w:beforeLines="50"/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石河子大学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第二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届“兵团精神育人”</w:t>
      </w:r>
    </w:p>
    <w:p>
      <w:pPr>
        <w:spacing w:before="156" w:beforeLines="50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思政课程和课程思政教学案例大赛参赛</w:t>
      </w:r>
      <w:r>
        <w:rPr>
          <w:rFonts w:hint="eastAsia" w:ascii="方正小标宋简体" w:eastAsia="方正小标宋简体"/>
          <w:sz w:val="40"/>
          <w:szCs w:val="40"/>
        </w:rPr>
        <w:t>汇总表</w:t>
      </w:r>
    </w:p>
    <w:p>
      <w:pPr>
        <w:spacing w:before="156" w:beforeLines="50" w:after="156" w:afterLines="5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学院名称（盖章）：                                         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主管教学院领导</w:t>
      </w:r>
      <w:r>
        <w:rPr>
          <w:rFonts w:hint="eastAsia" w:ascii="仿宋" w:hAnsi="仿宋" w:eastAsia="仿宋" w:cs="仿宋"/>
          <w:bCs/>
          <w:sz w:val="28"/>
          <w:szCs w:val="28"/>
        </w:rPr>
        <w:t>签字：</w:t>
      </w:r>
    </w:p>
    <w:tbl>
      <w:tblPr>
        <w:tblStyle w:val="2"/>
        <w:tblW w:w="143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605"/>
        <w:gridCol w:w="1230"/>
        <w:gridCol w:w="1320"/>
        <w:gridCol w:w="1303"/>
        <w:gridCol w:w="1417"/>
        <w:gridCol w:w="3408"/>
        <w:gridCol w:w="33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排序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学院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课程名称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案例名称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授课教师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联系电话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层次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参赛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赛道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本科生课程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研究生课程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思政课程组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课程思政组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</w:tbl>
    <w:p>
      <w:pPr>
        <w:widowControl/>
        <w:spacing w:before="156" w:beforeLines="50"/>
        <w:jc w:val="left"/>
        <w:rPr>
          <w:rFonts w:eastAsia="仿宋"/>
          <w:bCs/>
          <w:sz w:val="24"/>
          <w:szCs w:val="28"/>
        </w:rPr>
      </w:pPr>
      <w:r>
        <w:rPr>
          <w:rFonts w:hint="eastAsia" w:ascii="仿宋" w:hAnsi="仿宋" w:eastAsia="仿宋" w:cs="仿宋"/>
          <w:bCs/>
          <w:sz w:val="24"/>
          <w:szCs w:val="28"/>
        </w:rPr>
        <w:t xml:space="preserve">    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注：请各教学单位对上报的参赛人员进行推荐排序。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EF7B067-7040-440B-8D63-B55C49C588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D99F192-4BCC-4DBE-85A1-0EA15C9F18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2D16C1A-206F-40D1-B30C-ACA19AE4F1E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5F366BFA-DA8F-48ED-A3E6-B693CC8F609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AE54A8C-0D98-4742-97A7-1F5E03CA5E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ODRlOWE1NzE3ZTAxNGE1N2ZlMGExNmZkZDU4ZmYifQ=="/>
  </w:docVars>
  <w:rsids>
    <w:rsidRoot w:val="614D4128"/>
    <w:rsid w:val="03A8028B"/>
    <w:rsid w:val="0B660CB6"/>
    <w:rsid w:val="12303C5C"/>
    <w:rsid w:val="27493BF2"/>
    <w:rsid w:val="33873B9E"/>
    <w:rsid w:val="4C5916EF"/>
    <w:rsid w:val="58FF3F79"/>
    <w:rsid w:val="614D4128"/>
    <w:rsid w:val="6B5E5F82"/>
    <w:rsid w:val="6FD84509"/>
    <w:rsid w:val="7DC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3</TotalTime>
  <ScaleCrop>false</ScaleCrop>
  <LinksUpToDate>false</LinksUpToDate>
  <CharactersWithSpaces>157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2021-08-31T11:19:00Z</dcterms:created>
  <dc:creator>Administrator</dc:creator>
  <cp:lastModifiedBy>闯丶</cp:lastModifiedBy>
  <dcterms:modified xsi:type="dcterms:W3CDTF">2023-09-18T02:32:19Z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C26248A508E64108B8EE442AF516CE6F</vt:lpwstr>
  </property>
</Properties>
</file>