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2D98" w:rsidRDefault="004B0A2F">
      <w:pPr>
        <w:jc w:val="center"/>
        <w:rPr>
          <w:rFonts w:ascii="方正小标宋_GBK" w:eastAsia="方正小标宋_GBK"/>
          <w:sz w:val="44"/>
          <w:szCs w:val="44"/>
        </w:rPr>
      </w:pPr>
      <w:r>
        <w:rPr>
          <w:rFonts w:ascii="方正小标宋_GBK" w:eastAsia="方正小标宋_GBK" w:hint="eastAsia"/>
          <w:sz w:val="44"/>
          <w:szCs w:val="44"/>
        </w:rPr>
        <w:t>关于2</w:t>
      </w:r>
      <w:r>
        <w:rPr>
          <w:rFonts w:ascii="方正小标宋_GBK" w:eastAsia="方正小标宋_GBK"/>
          <w:sz w:val="44"/>
          <w:szCs w:val="44"/>
        </w:rPr>
        <w:t>02</w:t>
      </w:r>
      <w:r w:rsidR="009201CA">
        <w:rPr>
          <w:rFonts w:ascii="方正小标宋_GBK" w:eastAsia="方正小标宋_GBK" w:hint="eastAsia"/>
          <w:sz w:val="44"/>
          <w:szCs w:val="44"/>
        </w:rPr>
        <w:t>3</w:t>
      </w:r>
      <w:r>
        <w:rPr>
          <w:rFonts w:ascii="方正小标宋_GBK" w:eastAsia="方正小标宋_GBK"/>
          <w:sz w:val="44"/>
          <w:szCs w:val="44"/>
        </w:rPr>
        <w:t>-202</w:t>
      </w:r>
      <w:r w:rsidR="009201CA">
        <w:rPr>
          <w:rFonts w:ascii="方正小标宋_GBK" w:eastAsia="方正小标宋_GBK" w:hint="eastAsia"/>
          <w:sz w:val="44"/>
          <w:szCs w:val="44"/>
        </w:rPr>
        <w:t>4</w:t>
      </w:r>
      <w:r>
        <w:rPr>
          <w:rFonts w:ascii="方正小标宋_GBK" w:eastAsia="方正小标宋_GBK" w:hint="eastAsia"/>
          <w:sz w:val="44"/>
          <w:szCs w:val="44"/>
        </w:rPr>
        <w:t>学年第</w:t>
      </w:r>
      <w:r w:rsidR="00584DB5">
        <w:rPr>
          <w:rFonts w:ascii="方正小标宋_GBK" w:eastAsia="方正小标宋_GBK" w:hint="eastAsia"/>
          <w:sz w:val="44"/>
          <w:szCs w:val="44"/>
        </w:rPr>
        <w:t>二</w:t>
      </w:r>
      <w:r>
        <w:rPr>
          <w:rFonts w:ascii="方正小标宋_GBK" w:eastAsia="方正小标宋_GBK" w:hint="eastAsia"/>
          <w:sz w:val="44"/>
          <w:szCs w:val="44"/>
        </w:rPr>
        <w:t>学期重修缴费的</w:t>
      </w:r>
    </w:p>
    <w:p w:rsidR="00292D98" w:rsidRDefault="004B0A2F">
      <w:pPr>
        <w:jc w:val="center"/>
        <w:rPr>
          <w:rFonts w:ascii="方正小标宋_GBK" w:eastAsia="方正小标宋_GBK"/>
          <w:sz w:val="44"/>
          <w:szCs w:val="44"/>
        </w:rPr>
      </w:pPr>
      <w:r>
        <w:rPr>
          <w:rFonts w:ascii="方正小标宋_GBK" w:eastAsia="方正小标宋_GBK" w:hint="eastAsia"/>
          <w:sz w:val="44"/>
          <w:szCs w:val="44"/>
        </w:rPr>
        <w:t xml:space="preserve">通 </w:t>
      </w:r>
      <w:r>
        <w:rPr>
          <w:rFonts w:ascii="方正小标宋_GBK" w:eastAsia="方正小标宋_GBK"/>
          <w:sz w:val="44"/>
          <w:szCs w:val="44"/>
        </w:rPr>
        <w:t xml:space="preserve"> </w:t>
      </w:r>
      <w:r>
        <w:rPr>
          <w:rFonts w:ascii="方正小标宋_GBK" w:eastAsia="方正小标宋_GBK" w:hint="eastAsia"/>
          <w:sz w:val="44"/>
          <w:szCs w:val="44"/>
        </w:rPr>
        <w:t>知</w:t>
      </w:r>
    </w:p>
    <w:p w:rsidR="00292D98" w:rsidRDefault="004B0A2F">
      <w:pPr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各位同学：</w:t>
      </w:r>
    </w:p>
    <w:p w:rsidR="00292D98" w:rsidRDefault="004B0A2F">
      <w:pPr>
        <w:ind w:firstLineChars="200" w:firstLine="640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关于2</w:t>
      </w:r>
      <w:r>
        <w:rPr>
          <w:rFonts w:ascii="方正仿宋简体" w:eastAsia="方正仿宋简体"/>
          <w:sz w:val="32"/>
          <w:szCs w:val="32"/>
        </w:rPr>
        <w:t>02</w:t>
      </w:r>
      <w:r w:rsidR="009201CA">
        <w:rPr>
          <w:rFonts w:ascii="方正仿宋简体" w:eastAsia="方正仿宋简体" w:hint="eastAsia"/>
          <w:sz w:val="32"/>
          <w:szCs w:val="32"/>
        </w:rPr>
        <w:t>3</w:t>
      </w:r>
      <w:r>
        <w:rPr>
          <w:rFonts w:ascii="方正仿宋简体" w:eastAsia="方正仿宋简体"/>
          <w:sz w:val="32"/>
          <w:szCs w:val="32"/>
        </w:rPr>
        <w:t>-202</w:t>
      </w:r>
      <w:r w:rsidR="009201CA">
        <w:rPr>
          <w:rFonts w:ascii="方正仿宋简体" w:eastAsia="方正仿宋简体" w:hint="eastAsia"/>
          <w:sz w:val="32"/>
          <w:szCs w:val="32"/>
        </w:rPr>
        <w:t>4</w:t>
      </w:r>
      <w:r>
        <w:rPr>
          <w:rFonts w:ascii="方正仿宋简体" w:eastAsia="方正仿宋简体" w:hint="eastAsia"/>
          <w:sz w:val="32"/>
          <w:szCs w:val="32"/>
        </w:rPr>
        <w:t>学年第</w:t>
      </w:r>
      <w:r w:rsidR="00584DB5">
        <w:rPr>
          <w:rFonts w:ascii="方正仿宋简体" w:eastAsia="方正仿宋简体" w:hint="eastAsia"/>
          <w:sz w:val="32"/>
          <w:szCs w:val="32"/>
        </w:rPr>
        <w:t>二</w:t>
      </w:r>
      <w:r>
        <w:rPr>
          <w:rFonts w:ascii="方正仿宋简体" w:eastAsia="方正仿宋简体" w:hint="eastAsia"/>
          <w:sz w:val="32"/>
          <w:szCs w:val="32"/>
        </w:rPr>
        <w:t>学期重修缴费相关</w:t>
      </w:r>
      <w:r w:rsidR="00F06D65">
        <w:rPr>
          <w:rFonts w:ascii="方正仿宋简体" w:eastAsia="方正仿宋简体" w:hint="eastAsia"/>
          <w:sz w:val="32"/>
          <w:szCs w:val="32"/>
        </w:rPr>
        <w:t>事宜</w:t>
      </w:r>
      <w:r>
        <w:rPr>
          <w:rFonts w:ascii="方正仿宋简体" w:eastAsia="方正仿宋简体" w:hint="eastAsia"/>
          <w:sz w:val="32"/>
          <w:szCs w:val="32"/>
        </w:rPr>
        <w:t>通知如下：</w:t>
      </w:r>
    </w:p>
    <w:p w:rsidR="00F06D65" w:rsidRDefault="004B0A2F">
      <w:pPr>
        <w:ind w:firstLineChars="200" w:firstLine="640"/>
        <w:rPr>
          <w:rFonts w:ascii="方正仿宋简体" w:eastAsia="方正仿宋简体"/>
          <w:sz w:val="32"/>
          <w:szCs w:val="32"/>
        </w:rPr>
      </w:pPr>
      <w:r w:rsidRPr="00BD4A84">
        <w:rPr>
          <w:rFonts w:ascii="方正仿宋简体" w:eastAsia="方正仿宋简体" w:hint="eastAsia"/>
          <w:sz w:val="32"/>
          <w:szCs w:val="32"/>
        </w:rPr>
        <w:t>一、缴费时间：202</w:t>
      </w:r>
      <w:r w:rsidR="00584DB5">
        <w:rPr>
          <w:rFonts w:ascii="方正仿宋简体" w:eastAsia="方正仿宋简体" w:hint="eastAsia"/>
          <w:sz w:val="32"/>
          <w:szCs w:val="32"/>
        </w:rPr>
        <w:t>4</w:t>
      </w:r>
      <w:r w:rsidRPr="00BD4A84">
        <w:rPr>
          <w:rFonts w:ascii="方正仿宋简体" w:eastAsia="方正仿宋简体" w:hint="eastAsia"/>
          <w:sz w:val="32"/>
          <w:szCs w:val="32"/>
        </w:rPr>
        <w:t>年</w:t>
      </w:r>
      <w:r w:rsidR="00584DB5">
        <w:rPr>
          <w:rFonts w:ascii="方正仿宋简体" w:eastAsia="方正仿宋简体" w:hint="eastAsia"/>
          <w:sz w:val="32"/>
          <w:szCs w:val="32"/>
        </w:rPr>
        <w:t>4</w:t>
      </w:r>
      <w:r w:rsidRPr="00BD4A84">
        <w:rPr>
          <w:rFonts w:ascii="方正仿宋简体" w:eastAsia="方正仿宋简体" w:hint="eastAsia"/>
          <w:sz w:val="32"/>
          <w:szCs w:val="32"/>
        </w:rPr>
        <w:t>月1日至202</w:t>
      </w:r>
      <w:r w:rsidR="00584DB5">
        <w:rPr>
          <w:rFonts w:ascii="方正仿宋简体" w:eastAsia="方正仿宋简体" w:hint="eastAsia"/>
          <w:sz w:val="32"/>
          <w:szCs w:val="32"/>
        </w:rPr>
        <w:t>4</w:t>
      </w:r>
      <w:r w:rsidRPr="00BD4A84">
        <w:rPr>
          <w:rFonts w:ascii="方正仿宋简体" w:eastAsia="方正仿宋简体" w:hint="eastAsia"/>
          <w:sz w:val="32"/>
          <w:szCs w:val="32"/>
        </w:rPr>
        <w:t>年</w:t>
      </w:r>
      <w:r w:rsidR="00584DB5">
        <w:rPr>
          <w:rFonts w:ascii="方正仿宋简体" w:eastAsia="方正仿宋简体" w:hint="eastAsia"/>
          <w:sz w:val="32"/>
          <w:szCs w:val="32"/>
        </w:rPr>
        <w:t>4</w:t>
      </w:r>
      <w:r w:rsidRPr="00BD4A84">
        <w:rPr>
          <w:rFonts w:ascii="方正仿宋简体" w:eastAsia="方正仿宋简体" w:hint="eastAsia"/>
          <w:sz w:val="32"/>
          <w:szCs w:val="32"/>
        </w:rPr>
        <w:t>月</w:t>
      </w:r>
      <w:r w:rsidR="00584DB5">
        <w:rPr>
          <w:rFonts w:ascii="方正仿宋简体" w:eastAsia="方正仿宋简体" w:hint="eastAsia"/>
          <w:sz w:val="32"/>
          <w:szCs w:val="32"/>
        </w:rPr>
        <w:t>15</w:t>
      </w:r>
      <w:r w:rsidRPr="00BD4A84">
        <w:rPr>
          <w:rFonts w:ascii="方正仿宋简体" w:eastAsia="方正仿宋简体" w:hint="eastAsia"/>
          <w:sz w:val="32"/>
          <w:szCs w:val="32"/>
        </w:rPr>
        <w:t>日。</w:t>
      </w:r>
    </w:p>
    <w:p w:rsidR="00292D98" w:rsidRDefault="004B0A2F">
      <w:pPr>
        <w:ind w:firstLineChars="200" w:firstLine="640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二、根据《石河子大学学分制收费管理办法（修订）》，石河子大学各专业学分学费收费标准见附件1。</w:t>
      </w:r>
      <w:r>
        <w:rPr>
          <w:rFonts w:ascii="方正仿宋简体" w:eastAsia="方正仿宋简体" w:hint="eastAsia"/>
          <w:b/>
          <w:color w:val="FF0000"/>
          <w:sz w:val="32"/>
          <w:szCs w:val="32"/>
        </w:rPr>
        <w:t>如学生实际选课与缴纳金额不符，对缴费金额有任何疑问请于缴费前联系所在院</w:t>
      </w:r>
      <w:bookmarkStart w:id="0" w:name="_GoBack"/>
      <w:bookmarkEnd w:id="0"/>
      <w:r>
        <w:rPr>
          <w:rFonts w:ascii="方正仿宋简体" w:eastAsia="方正仿宋简体" w:hint="eastAsia"/>
          <w:b/>
          <w:color w:val="FF0000"/>
          <w:sz w:val="32"/>
          <w:szCs w:val="32"/>
        </w:rPr>
        <w:t>系教务员老师，确认金额无误之后再缴费。</w:t>
      </w:r>
    </w:p>
    <w:p w:rsidR="00292D98" w:rsidRDefault="004B0A2F">
      <w:pPr>
        <w:ind w:firstLineChars="200" w:firstLine="640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三、</w:t>
      </w:r>
      <w:r w:rsidR="00F06D65">
        <w:rPr>
          <w:rFonts w:ascii="方正仿宋简体" w:eastAsia="方正仿宋简体" w:hint="eastAsia"/>
          <w:sz w:val="32"/>
          <w:szCs w:val="32"/>
        </w:rPr>
        <w:t>缴费方法：</w:t>
      </w:r>
      <w:r>
        <w:rPr>
          <w:rFonts w:ascii="方正仿宋简体" w:eastAsia="方正仿宋简体" w:hint="eastAsia"/>
          <w:sz w:val="32"/>
          <w:szCs w:val="32"/>
        </w:rPr>
        <w:t>学分学费缴纳方式与学费缴纳方式一致，具体缴费方式见附件</w:t>
      </w:r>
      <w:r>
        <w:rPr>
          <w:rFonts w:ascii="方正仿宋简体" w:eastAsia="方正仿宋简体"/>
          <w:sz w:val="32"/>
          <w:szCs w:val="32"/>
        </w:rPr>
        <w:t>2</w:t>
      </w:r>
      <w:r>
        <w:rPr>
          <w:rFonts w:ascii="方正仿宋简体" w:eastAsia="方正仿宋简体" w:hint="eastAsia"/>
          <w:sz w:val="32"/>
          <w:szCs w:val="32"/>
        </w:rPr>
        <w:t>。</w:t>
      </w:r>
    </w:p>
    <w:p w:rsidR="00292D98" w:rsidRDefault="004B0A2F">
      <w:pPr>
        <w:ind w:firstLineChars="200" w:firstLine="640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附件：1</w:t>
      </w:r>
      <w:r>
        <w:rPr>
          <w:rFonts w:ascii="方正仿宋简体" w:eastAsia="方正仿宋简体"/>
          <w:sz w:val="32"/>
          <w:szCs w:val="32"/>
        </w:rPr>
        <w:t>.</w:t>
      </w:r>
      <w:r>
        <w:rPr>
          <w:rFonts w:ascii="方正仿宋简体" w:eastAsia="方正仿宋简体" w:hint="eastAsia"/>
          <w:sz w:val="32"/>
          <w:szCs w:val="32"/>
        </w:rPr>
        <w:t>石河子大学各专业学分学费收费标准</w:t>
      </w:r>
    </w:p>
    <w:p w:rsidR="00292D98" w:rsidRDefault="004B0A2F" w:rsidP="00F95066">
      <w:pPr>
        <w:ind w:firstLineChars="500" w:firstLine="1600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2</w:t>
      </w:r>
      <w:r>
        <w:rPr>
          <w:rFonts w:ascii="方正仿宋简体" w:eastAsia="方正仿宋简体"/>
          <w:sz w:val="32"/>
          <w:szCs w:val="32"/>
        </w:rPr>
        <w:t>.</w:t>
      </w:r>
      <w:r>
        <w:rPr>
          <w:rFonts w:ascii="方正仿宋简体" w:eastAsia="方正仿宋简体" w:hint="eastAsia"/>
          <w:sz w:val="32"/>
          <w:szCs w:val="32"/>
        </w:rPr>
        <w:t>学费缴纳流程</w:t>
      </w:r>
    </w:p>
    <w:p w:rsidR="00292D98" w:rsidRDefault="00213946" w:rsidP="00213946">
      <w:pPr>
        <w:ind w:right="960"/>
        <w:jc w:val="right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教务科</w:t>
      </w:r>
    </w:p>
    <w:p w:rsidR="00292D98" w:rsidRDefault="004B0A2F">
      <w:pPr>
        <w:jc w:val="right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202</w:t>
      </w:r>
      <w:r w:rsidR="00584DB5">
        <w:rPr>
          <w:rFonts w:ascii="方正仿宋简体" w:eastAsia="方正仿宋简体" w:hint="eastAsia"/>
          <w:sz w:val="32"/>
          <w:szCs w:val="32"/>
        </w:rPr>
        <w:t>4</w:t>
      </w:r>
      <w:r>
        <w:rPr>
          <w:rFonts w:ascii="方正仿宋简体" w:eastAsia="方正仿宋简体" w:hint="eastAsia"/>
          <w:sz w:val="32"/>
          <w:szCs w:val="32"/>
        </w:rPr>
        <w:t>年</w:t>
      </w:r>
      <w:r w:rsidR="00A742EF">
        <w:rPr>
          <w:rFonts w:ascii="方正仿宋简体" w:eastAsia="方正仿宋简体" w:hint="eastAsia"/>
          <w:sz w:val="32"/>
          <w:szCs w:val="32"/>
        </w:rPr>
        <w:t>4</w:t>
      </w:r>
      <w:r>
        <w:rPr>
          <w:rFonts w:ascii="方正仿宋简体" w:eastAsia="方正仿宋简体" w:hint="eastAsia"/>
          <w:sz w:val="32"/>
          <w:szCs w:val="32"/>
        </w:rPr>
        <w:t>月</w:t>
      </w:r>
      <w:r w:rsidR="00A742EF">
        <w:rPr>
          <w:rFonts w:ascii="方正仿宋简体" w:eastAsia="方正仿宋简体" w:hint="eastAsia"/>
          <w:sz w:val="32"/>
          <w:szCs w:val="32"/>
        </w:rPr>
        <w:t>1</w:t>
      </w:r>
      <w:r>
        <w:rPr>
          <w:rFonts w:ascii="方正仿宋简体" w:eastAsia="方正仿宋简体" w:hint="eastAsia"/>
          <w:sz w:val="32"/>
          <w:szCs w:val="32"/>
        </w:rPr>
        <w:t>日</w:t>
      </w:r>
    </w:p>
    <w:p w:rsidR="009201CA" w:rsidRDefault="009201CA">
      <w:pPr>
        <w:widowControl/>
        <w:jc w:val="left"/>
      </w:pPr>
      <w:r>
        <w:br w:type="page"/>
      </w:r>
    </w:p>
    <w:p w:rsidR="00F95066" w:rsidRDefault="009201CA" w:rsidP="00F95066">
      <w:pPr>
        <w:widowControl/>
        <w:jc w:val="left"/>
        <w:rPr>
          <w:rFonts w:ascii="宋体" w:eastAsia="宋体" w:hAnsi="宋体" w:cs="Arial"/>
          <w:b/>
          <w:bCs/>
          <w:color w:val="000000"/>
          <w:kern w:val="0"/>
          <w:sz w:val="29"/>
          <w:szCs w:val="29"/>
        </w:rPr>
      </w:pPr>
      <w:r w:rsidRPr="00F95066">
        <w:rPr>
          <w:rFonts w:ascii="黑体" w:eastAsia="黑体" w:hAnsi="黑体" w:cs="Arial" w:hint="eastAsia"/>
          <w:b/>
          <w:bCs/>
          <w:color w:val="000000"/>
          <w:kern w:val="0"/>
          <w:sz w:val="32"/>
          <w:szCs w:val="32"/>
        </w:rPr>
        <w:lastRenderedPageBreak/>
        <w:t>附件1</w:t>
      </w:r>
    </w:p>
    <w:p w:rsidR="00F95066" w:rsidRPr="00F95066" w:rsidRDefault="009201CA" w:rsidP="00F95066">
      <w:pPr>
        <w:widowControl/>
        <w:jc w:val="center"/>
        <w:rPr>
          <w:rFonts w:ascii="宋体" w:eastAsia="宋体" w:hAnsi="宋体" w:cs="Arial"/>
          <w:b/>
          <w:bCs/>
          <w:color w:val="000000"/>
          <w:kern w:val="0"/>
          <w:sz w:val="44"/>
          <w:szCs w:val="44"/>
        </w:rPr>
      </w:pPr>
      <w:r w:rsidRPr="00F95066">
        <w:rPr>
          <w:rFonts w:ascii="宋体" w:eastAsia="宋体" w:hAnsi="宋体" w:cs="Arial" w:hint="eastAsia"/>
          <w:b/>
          <w:bCs/>
          <w:color w:val="000000"/>
          <w:kern w:val="0"/>
          <w:sz w:val="44"/>
          <w:szCs w:val="44"/>
        </w:rPr>
        <w:t>石河子大学各专业学分学费收费标准</w:t>
      </w:r>
    </w:p>
    <w:p w:rsidR="002651D7" w:rsidRPr="002651D7" w:rsidRDefault="002651D7" w:rsidP="002651D7">
      <w:pPr>
        <w:widowControl/>
        <w:ind w:firstLineChars="200" w:firstLine="640"/>
        <w:rPr>
          <w:rFonts w:ascii="方正仿宋简体" w:eastAsia="方正仿宋简体"/>
          <w:sz w:val="32"/>
          <w:szCs w:val="32"/>
        </w:rPr>
      </w:pPr>
      <w:r w:rsidRPr="002651D7">
        <w:rPr>
          <w:rFonts w:ascii="方正仿宋简体" w:eastAsia="方正仿宋简体" w:hint="eastAsia"/>
          <w:sz w:val="32"/>
          <w:szCs w:val="32"/>
        </w:rPr>
        <w:t>学分学费是指在专业人才培养方案规定的学分外，按学生辅修或重修重考的学分数收取的费用。收费标准为：艺术类专业150元</w:t>
      </w:r>
      <w:r w:rsidRPr="002651D7">
        <w:rPr>
          <w:rFonts w:ascii="方正仿宋简体" w:eastAsia="方正仿宋简体"/>
          <w:sz w:val="32"/>
          <w:szCs w:val="32"/>
        </w:rPr>
        <w:t>/</w:t>
      </w:r>
      <w:r w:rsidRPr="002651D7">
        <w:rPr>
          <w:rFonts w:ascii="方正仿宋简体" w:eastAsia="方正仿宋简体" w:hint="eastAsia"/>
          <w:sz w:val="32"/>
          <w:szCs w:val="32"/>
        </w:rPr>
        <w:t>学分，医学类专业</w:t>
      </w:r>
      <w:r w:rsidRPr="002651D7">
        <w:rPr>
          <w:rFonts w:ascii="方正仿宋简体" w:eastAsia="方正仿宋简体"/>
          <w:sz w:val="32"/>
          <w:szCs w:val="32"/>
        </w:rPr>
        <w:t>100</w:t>
      </w:r>
      <w:r w:rsidRPr="002651D7">
        <w:rPr>
          <w:rFonts w:ascii="方正仿宋简体" w:eastAsia="方正仿宋简体" w:hint="eastAsia"/>
          <w:sz w:val="32"/>
          <w:szCs w:val="32"/>
        </w:rPr>
        <w:t>元</w:t>
      </w:r>
      <w:r w:rsidRPr="002651D7">
        <w:rPr>
          <w:rFonts w:ascii="方正仿宋简体" w:eastAsia="方正仿宋简体"/>
          <w:sz w:val="32"/>
          <w:szCs w:val="32"/>
        </w:rPr>
        <w:t>/</w:t>
      </w:r>
      <w:r w:rsidRPr="002651D7">
        <w:rPr>
          <w:rFonts w:ascii="方正仿宋简体" w:eastAsia="方正仿宋简体" w:hint="eastAsia"/>
          <w:sz w:val="32"/>
          <w:szCs w:val="32"/>
        </w:rPr>
        <w:t>学分，外语类专业</w:t>
      </w:r>
      <w:r w:rsidRPr="002651D7">
        <w:rPr>
          <w:rFonts w:ascii="方正仿宋简体" w:eastAsia="方正仿宋简体"/>
          <w:sz w:val="32"/>
          <w:szCs w:val="32"/>
        </w:rPr>
        <w:t>95</w:t>
      </w:r>
      <w:r w:rsidRPr="002651D7">
        <w:rPr>
          <w:rFonts w:ascii="方正仿宋简体" w:eastAsia="方正仿宋简体" w:hint="eastAsia"/>
          <w:sz w:val="32"/>
          <w:szCs w:val="32"/>
        </w:rPr>
        <w:t>元</w:t>
      </w:r>
      <w:r w:rsidRPr="002651D7">
        <w:rPr>
          <w:rFonts w:ascii="方正仿宋简体" w:eastAsia="方正仿宋简体"/>
          <w:sz w:val="32"/>
          <w:szCs w:val="32"/>
        </w:rPr>
        <w:t>/</w:t>
      </w:r>
      <w:r w:rsidRPr="002651D7">
        <w:rPr>
          <w:rFonts w:ascii="方正仿宋简体" w:eastAsia="方正仿宋简体" w:hint="eastAsia"/>
          <w:sz w:val="32"/>
          <w:szCs w:val="32"/>
        </w:rPr>
        <w:t>学分，理工类专业</w:t>
      </w:r>
      <w:r w:rsidRPr="002651D7">
        <w:rPr>
          <w:rFonts w:ascii="方正仿宋简体" w:eastAsia="方正仿宋简体"/>
          <w:sz w:val="32"/>
          <w:szCs w:val="32"/>
        </w:rPr>
        <w:t>85</w:t>
      </w:r>
      <w:r w:rsidRPr="002651D7">
        <w:rPr>
          <w:rFonts w:ascii="方正仿宋简体" w:eastAsia="方正仿宋简体" w:hint="eastAsia"/>
          <w:sz w:val="32"/>
          <w:szCs w:val="32"/>
        </w:rPr>
        <w:t>元</w:t>
      </w:r>
      <w:r w:rsidRPr="002651D7">
        <w:rPr>
          <w:rFonts w:ascii="方正仿宋简体" w:eastAsia="方正仿宋简体"/>
          <w:sz w:val="32"/>
          <w:szCs w:val="32"/>
        </w:rPr>
        <w:t>/</w:t>
      </w:r>
      <w:r w:rsidRPr="002651D7">
        <w:rPr>
          <w:rFonts w:ascii="方正仿宋简体" w:eastAsia="方正仿宋简体" w:hint="eastAsia"/>
          <w:sz w:val="32"/>
          <w:szCs w:val="32"/>
        </w:rPr>
        <w:t>学分，体育类专业</w:t>
      </w:r>
      <w:r w:rsidRPr="002651D7">
        <w:rPr>
          <w:rFonts w:ascii="方正仿宋简体" w:eastAsia="方正仿宋简体"/>
          <w:sz w:val="32"/>
          <w:szCs w:val="32"/>
        </w:rPr>
        <w:t>80</w:t>
      </w:r>
      <w:r w:rsidRPr="002651D7">
        <w:rPr>
          <w:rFonts w:ascii="方正仿宋简体" w:eastAsia="方正仿宋简体" w:hint="eastAsia"/>
          <w:sz w:val="32"/>
          <w:szCs w:val="32"/>
        </w:rPr>
        <w:t>元</w:t>
      </w:r>
      <w:r w:rsidRPr="002651D7">
        <w:rPr>
          <w:rFonts w:ascii="方正仿宋简体" w:eastAsia="方正仿宋简体"/>
          <w:sz w:val="32"/>
          <w:szCs w:val="32"/>
        </w:rPr>
        <w:t>/</w:t>
      </w:r>
      <w:r w:rsidRPr="002651D7">
        <w:rPr>
          <w:rFonts w:ascii="方正仿宋简体" w:eastAsia="方正仿宋简体" w:hint="eastAsia"/>
          <w:sz w:val="32"/>
          <w:szCs w:val="32"/>
        </w:rPr>
        <w:t>学分，财经类专业80元</w:t>
      </w:r>
      <w:r w:rsidRPr="002651D7">
        <w:rPr>
          <w:rFonts w:ascii="方正仿宋简体" w:eastAsia="方正仿宋简体"/>
          <w:sz w:val="32"/>
          <w:szCs w:val="32"/>
        </w:rPr>
        <w:t>/</w:t>
      </w:r>
      <w:r w:rsidRPr="002651D7">
        <w:rPr>
          <w:rFonts w:ascii="方正仿宋简体" w:eastAsia="方正仿宋简体" w:hint="eastAsia"/>
          <w:sz w:val="32"/>
          <w:szCs w:val="32"/>
        </w:rPr>
        <w:t>学分，文科类专业</w:t>
      </w:r>
      <w:r w:rsidRPr="002651D7">
        <w:rPr>
          <w:rFonts w:ascii="方正仿宋简体" w:eastAsia="方正仿宋简体"/>
          <w:sz w:val="32"/>
          <w:szCs w:val="32"/>
        </w:rPr>
        <w:t>80</w:t>
      </w:r>
      <w:r w:rsidRPr="002651D7">
        <w:rPr>
          <w:rFonts w:ascii="方正仿宋简体" w:eastAsia="方正仿宋简体" w:hint="eastAsia"/>
          <w:sz w:val="32"/>
          <w:szCs w:val="32"/>
        </w:rPr>
        <w:t>元</w:t>
      </w:r>
      <w:r w:rsidRPr="002651D7">
        <w:rPr>
          <w:rFonts w:ascii="方正仿宋简体" w:eastAsia="方正仿宋简体"/>
          <w:sz w:val="32"/>
          <w:szCs w:val="32"/>
        </w:rPr>
        <w:t>/</w:t>
      </w:r>
      <w:r w:rsidRPr="002651D7">
        <w:rPr>
          <w:rFonts w:ascii="方正仿宋简体" w:eastAsia="方正仿宋简体" w:hint="eastAsia"/>
          <w:sz w:val="32"/>
          <w:szCs w:val="32"/>
        </w:rPr>
        <w:t>学分，农学类专业</w:t>
      </w:r>
      <w:r w:rsidRPr="002651D7">
        <w:rPr>
          <w:rFonts w:ascii="方正仿宋简体" w:eastAsia="方正仿宋简体"/>
          <w:sz w:val="32"/>
          <w:szCs w:val="32"/>
        </w:rPr>
        <w:t>75</w:t>
      </w:r>
      <w:r w:rsidRPr="002651D7">
        <w:rPr>
          <w:rFonts w:ascii="方正仿宋简体" w:eastAsia="方正仿宋简体" w:hint="eastAsia"/>
          <w:sz w:val="32"/>
          <w:szCs w:val="32"/>
        </w:rPr>
        <w:t>元</w:t>
      </w:r>
      <w:r w:rsidRPr="002651D7">
        <w:rPr>
          <w:rFonts w:ascii="方正仿宋简体" w:eastAsia="方正仿宋简体"/>
          <w:sz w:val="32"/>
          <w:szCs w:val="32"/>
        </w:rPr>
        <w:t>/</w:t>
      </w:r>
      <w:r w:rsidRPr="002651D7">
        <w:rPr>
          <w:rFonts w:ascii="方正仿宋简体" w:eastAsia="方正仿宋简体" w:hint="eastAsia"/>
          <w:sz w:val="32"/>
          <w:szCs w:val="32"/>
        </w:rPr>
        <w:t>学分（动物医学专业参照医学类专业），运动训练专业</w:t>
      </w:r>
      <w:r w:rsidRPr="002651D7">
        <w:rPr>
          <w:rFonts w:ascii="方正仿宋简体" w:eastAsia="方正仿宋简体"/>
          <w:sz w:val="32"/>
          <w:szCs w:val="32"/>
        </w:rPr>
        <w:t>110</w:t>
      </w:r>
      <w:r w:rsidRPr="002651D7">
        <w:rPr>
          <w:rFonts w:ascii="方正仿宋简体" w:eastAsia="方正仿宋简体" w:hint="eastAsia"/>
          <w:sz w:val="32"/>
          <w:szCs w:val="32"/>
        </w:rPr>
        <w:t>元</w:t>
      </w:r>
      <w:r w:rsidRPr="002651D7">
        <w:rPr>
          <w:rFonts w:ascii="方正仿宋简体" w:eastAsia="方正仿宋简体"/>
          <w:sz w:val="32"/>
          <w:szCs w:val="32"/>
        </w:rPr>
        <w:t>/</w:t>
      </w:r>
      <w:r w:rsidRPr="002651D7">
        <w:rPr>
          <w:rFonts w:ascii="方正仿宋简体" w:eastAsia="方正仿宋简体" w:hint="eastAsia"/>
          <w:sz w:val="32"/>
          <w:szCs w:val="32"/>
        </w:rPr>
        <w:t>学分，特殊专业（软件工程、数据科学与大数据技术等）实践环节</w:t>
      </w:r>
      <w:r w:rsidRPr="002651D7">
        <w:rPr>
          <w:rFonts w:ascii="方正仿宋简体" w:eastAsia="方正仿宋简体"/>
          <w:sz w:val="32"/>
          <w:szCs w:val="32"/>
        </w:rPr>
        <w:t>200</w:t>
      </w:r>
      <w:r w:rsidRPr="002651D7">
        <w:rPr>
          <w:rFonts w:ascii="方正仿宋简体" w:eastAsia="方正仿宋简体" w:hint="eastAsia"/>
          <w:sz w:val="32"/>
          <w:szCs w:val="32"/>
        </w:rPr>
        <w:t>元</w:t>
      </w:r>
      <w:r w:rsidRPr="002651D7">
        <w:rPr>
          <w:rFonts w:ascii="方正仿宋简体" w:eastAsia="方正仿宋简体"/>
          <w:sz w:val="32"/>
          <w:szCs w:val="32"/>
        </w:rPr>
        <w:t>/</w:t>
      </w:r>
      <w:r w:rsidRPr="002651D7">
        <w:rPr>
          <w:rFonts w:ascii="方正仿宋简体" w:eastAsia="方正仿宋简体" w:hint="eastAsia"/>
          <w:sz w:val="32"/>
          <w:szCs w:val="32"/>
        </w:rPr>
        <w:t>学分。具体专业学分学费收费标准见附表</w:t>
      </w:r>
      <w:r w:rsidRPr="002651D7">
        <w:rPr>
          <w:rFonts w:ascii="方正仿宋简体" w:eastAsia="方正仿宋简体"/>
          <w:sz w:val="32"/>
          <w:szCs w:val="32"/>
        </w:rPr>
        <w:t>1</w:t>
      </w:r>
      <w:r w:rsidRPr="002651D7">
        <w:rPr>
          <w:rFonts w:ascii="方正仿宋简体" w:eastAsia="方正仿宋简体" w:hint="eastAsia"/>
          <w:sz w:val="32"/>
          <w:szCs w:val="32"/>
        </w:rPr>
        <w:t>。</w:t>
      </w:r>
    </w:p>
    <w:tbl>
      <w:tblPr>
        <w:tblW w:w="9924" w:type="dxa"/>
        <w:tblInd w:w="-43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2268"/>
        <w:gridCol w:w="1985"/>
        <w:gridCol w:w="850"/>
        <w:gridCol w:w="1134"/>
        <w:gridCol w:w="1418"/>
        <w:gridCol w:w="1701"/>
      </w:tblGrid>
      <w:tr w:rsidR="009201CA" w:rsidTr="006E7D52">
        <w:trPr>
          <w:trHeight w:val="480"/>
          <w:tblHeader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b/>
                <w:bCs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line="330" w:lineRule="atLeast"/>
              <w:ind w:firstLine="390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b/>
                <w:bCs/>
                <w:color w:val="000000"/>
                <w:kern w:val="0"/>
                <w:szCs w:val="21"/>
              </w:rPr>
              <w:t>学院</w:t>
            </w:r>
          </w:p>
        </w:tc>
        <w:tc>
          <w:tcPr>
            <w:tcW w:w="19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b/>
                <w:bCs/>
                <w:color w:val="000000"/>
                <w:kern w:val="0"/>
                <w:szCs w:val="21"/>
              </w:rPr>
              <w:t>专业名称</w:t>
            </w:r>
          </w:p>
        </w:tc>
        <w:tc>
          <w:tcPr>
            <w:tcW w:w="8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line="330" w:lineRule="atLeast"/>
              <w:jc w:val="center"/>
              <w:rPr>
                <w:rFonts w:ascii="仿宋" w:eastAsia="仿宋" w:hAnsi="仿宋" w:cs="Arial"/>
                <w:b/>
                <w:bCs/>
                <w:color w:val="000000"/>
                <w:kern w:val="0"/>
                <w:szCs w:val="21"/>
              </w:rPr>
            </w:pPr>
            <w:r w:rsidRPr="00DE3D82">
              <w:rPr>
                <w:rFonts w:ascii="仿宋" w:eastAsia="仿宋" w:hAnsi="仿宋" w:cs="Arial" w:hint="eastAsia"/>
                <w:b/>
                <w:bCs/>
                <w:color w:val="000000"/>
                <w:kern w:val="0"/>
                <w:szCs w:val="21"/>
              </w:rPr>
              <w:t>学位</w:t>
            </w:r>
          </w:p>
          <w:p w:rsidR="009201CA" w:rsidRPr="00DE3D82" w:rsidRDefault="009201CA" w:rsidP="009201CA">
            <w:pPr>
              <w:widowControl/>
              <w:spacing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b/>
                <w:bCs/>
                <w:color w:val="000000"/>
                <w:kern w:val="0"/>
                <w:szCs w:val="21"/>
              </w:rPr>
              <w:t>类别</w:t>
            </w:r>
          </w:p>
        </w:tc>
        <w:tc>
          <w:tcPr>
            <w:tcW w:w="11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b/>
                <w:bCs/>
                <w:color w:val="000000"/>
                <w:kern w:val="0"/>
                <w:szCs w:val="21"/>
              </w:rPr>
              <w:t>收费类别</w:t>
            </w:r>
          </w:p>
        </w:tc>
        <w:tc>
          <w:tcPr>
            <w:tcW w:w="141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line="330" w:lineRule="atLeast"/>
              <w:jc w:val="center"/>
              <w:rPr>
                <w:rFonts w:ascii="仿宋" w:eastAsia="仿宋" w:hAnsi="仿宋" w:cs="Arial"/>
                <w:b/>
                <w:bCs/>
                <w:color w:val="000000"/>
                <w:kern w:val="0"/>
                <w:szCs w:val="21"/>
              </w:rPr>
            </w:pPr>
            <w:r w:rsidRPr="00DE3D82">
              <w:rPr>
                <w:rFonts w:ascii="仿宋" w:eastAsia="仿宋" w:hAnsi="仿宋" w:cs="Arial" w:hint="eastAsia"/>
                <w:b/>
                <w:bCs/>
                <w:color w:val="000000"/>
                <w:kern w:val="0"/>
                <w:szCs w:val="21"/>
              </w:rPr>
              <w:t>学分学费</w:t>
            </w:r>
          </w:p>
          <w:p w:rsidR="009201CA" w:rsidRPr="00DE3D82" w:rsidRDefault="009201CA" w:rsidP="009201CA">
            <w:pPr>
              <w:widowControl/>
              <w:spacing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b/>
                <w:bCs/>
                <w:color w:val="000000"/>
                <w:kern w:val="0"/>
                <w:szCs w:val="21"/>
              </w:rPr>
              <w:t>标准</w:t>
            </w:r>
          </w:p>
        </w:tc>
        <w:tc>
          <w:tcPr>
            <w:tcW w:w="170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line="330" w:lineRule="atLeast"/>
              <w:ind w:firstLine="390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b/>
                <w:bCs/>
                <w:color w:val="000000"/>
                <w:kern w:val="0"/>
                <w:szCs w:val="21"/>
              </w:rPr>
              <w:t>备注</w:t>
            </w: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动物科技学院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动物科学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农学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农学类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75元/学分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动物科技学院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动物医学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农学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医学类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100元/学分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DE3D82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参照医学类</w:t>
            </w: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化学化工学院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化学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理工类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化学化工学院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应用化学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工学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理工类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化学化工学院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材料科学与工程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工学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理工类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化学化工学院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化工与制药类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工学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理工类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化学化工学院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化学工程与工艺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工学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理工类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化学化工学院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环境工程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工学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理工类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机械电气工程学院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机械类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工学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理工类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机械电气工程学院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机械设计制造及其自动化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工学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理工类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机械电气工程学院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电气工程及其自动化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工学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理工类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机械电气工程学院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电子信息工程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工学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理工类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lastRenderedPageBreak/>
              <w:t>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机械电气工程学院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农业机械化及其自动化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工学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理工类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机械电气工程学院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工业工程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工学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理工类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经济与管理学院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经济学类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经济学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财经类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80元/学分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经济与管理学院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经济学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经济学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财经类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80元/学分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经济与管理学院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经济统计学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经济学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财经类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80元/学分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经济与管理学院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金融学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经济学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财经类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80元/学分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经济与管理学院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国际经济与贸易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经济学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财经类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80元/学分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经济与管理学院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工商管理类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管理学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财经类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80元/学分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21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经济与管理学院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工商管理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管理学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财经类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80元/学分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22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经济与管理学院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市场营销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管理学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财经类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80元/学分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23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经济与管理学院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会计学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管理学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财经类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80元/学分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经济与管理学院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财务管理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管理学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财经类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80元/学分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经济与管理学院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人力资源管理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管理学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财经类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80元/学分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26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经济与管理学院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审计学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管理学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财经类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80元/学分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27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经济与管理学院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农林经济管理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管理学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财经类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80元/学分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28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经济与管理学院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物流管理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管理学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财经类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80元/学分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29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经济与管理学院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电子商务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管理学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财经类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80元/学分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数学与应用数学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理工类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31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信息与计算科学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理工类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32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物理学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理工类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33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应用物理学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理工类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34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地理科学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理工类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35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人文地理与城乡规划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管理学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财经类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80元/学分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土地资源管理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工学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理工类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37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旅游管理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管理学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财经类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80元/学分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lastRenderedPageBreak/>
              <w:t>38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马克思主义学院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历史学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历史学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文科类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80元/学分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39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农学院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植物生产类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农学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农学类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75元/学分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农学院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农学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农学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农学类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75元/学分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41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农学院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园艺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农学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农学类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75元/学分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42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农学院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植物保护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农学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农学类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75元/学分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43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农学院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种子科学与工程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农学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农学类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75元/学分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44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农学院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设施农业科学与工程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农学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农学类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75元/学分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45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农学院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农业资源与环境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农学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农学类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75元/学分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46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农学院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林学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农学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农学类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75元/学分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47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农学院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园林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农学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农学类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75元/学分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48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生命科学学院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生物科学类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理工类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49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生命科学学院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生物科学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理工类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生命科学学院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生物技术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理工类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51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师范学院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教育学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教育学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文科类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80元/学分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52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师范学院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科学教育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教育学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文科类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80元/学分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53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师范学院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教育技术学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理工类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54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师范学院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学前教育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教育学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文科类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80元/学分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55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师范学院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应用心理学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理工类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56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食品学院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纺织工程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工学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理工类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食品学院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食品科学与工程类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工学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理工类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58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食品学院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食品科学与工程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工学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理工类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59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食品学院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食品质量与安全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工学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理工类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60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食品学院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葡萄与葡萄酒工程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工学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理工类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61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水利建筑工程学院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土木类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工学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理工类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62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水利建筑工程学院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土木工程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工学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理工类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水利建筑工程学院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给排水科学与工程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工学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理工类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lastRenderedPageBreak/>
              <w:t>64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水利建筑工程学院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水利类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工学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理工类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65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水利建筑工程学院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水利水电工程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工学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理工类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66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水利建筑工程学院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农业水利工程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工学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理工类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67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水利建筑工程学院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建筑学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工学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理工类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68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体育学院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体育教育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教育学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体育类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80元/学分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69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体育学院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运动训练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教育学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运动训练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110元/学分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70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外国语学院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英语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文学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外语类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95元/学分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71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外国语学院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俄语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文学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外语类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95元/学分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72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外国语学院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阿拉伯语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文学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外语类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95元/学分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73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外国语学院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波斯语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文学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外语类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95元/学分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74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文学艺术学院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中国语言文学类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文学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文科类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80元/学分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75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文学艺术学院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汉语言文学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文学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文科类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80元/学分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76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文学艺术学院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汉语言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文学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文科类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80元/学分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77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文学艺术学院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中国少数民族语言文学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文学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文科类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80元/学分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78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文学艺术学院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新闻传播类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文学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文科类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80元/学分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79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文学艺术学院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新闻学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文学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文科类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80元/学分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文学艺术学院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广播电视新闻学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文学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文科类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80元/学分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文学艺术学院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广播电视学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文学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文科类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80元/学分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文学艺术学院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音乐与舞蹈学类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艺术学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艺术类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150元/学分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文学艺术学院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音乐表演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艺术学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艺术类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150元/学分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文学艺术学院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音乐学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艺术学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艺术类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150元/学分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文学艺术学院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美术学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艺术学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艺术类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150元/学分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文学艺术学院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艺术设计学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艺术学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艺术类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150元/学分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文学艺术学院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视觉传达设计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艺术学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艺术类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150元/学分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文学艺术学院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环境设计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艺术学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艺术类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150元/学分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45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lastRenderedPageBreak/>
              <w:t>89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信息科学与技术学院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计算机类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工学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理工类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软件工程、数据科学与大数据技术专业实践学分200元/学分</w:t>
            </w: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90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信息科学与技术学院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计算机科学与技术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工学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理工类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91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信息科学与技术学院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软件工程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工学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理工类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实践学分200元/学分</w:t>
            </w: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92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信息科学与技术学院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数据科学与大数据技术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工学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理工类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实践学分200元/学分</w:t>
            </w: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93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信息科学与技术学院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信息管理与信息系统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管理学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财经类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80元/学分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94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药学院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制药工程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工学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理工类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95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药学院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药学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理工类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96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药学院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临床药学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理工类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97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药学院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中药学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理工类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98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医学院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临床医学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医学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医学类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100元/学分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99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医学院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医学影像学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医学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医学类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100元/学分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100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医学院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口腔医学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医学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医学类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100元/学分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101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医学院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预防医学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医学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医学类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100元/学分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102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医学院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医学检验技术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理工类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103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医学院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护理学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理工类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85元/学分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104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政法学院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法学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法学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文科类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80元/学分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105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政法学院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政治学与行政学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法学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文科类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80元/学分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106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政法学院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社会工作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法学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文科类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80元/学分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9201CA" w:rsidTr="006E7D52">
        <w:trPr>
          <w:trHeight w:val="240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center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107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政法学院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公共事业管理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管理学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财经类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  <w:r w:rsidRPr="00DE3D82">
              <w:rPr>
                <w:rFonts w:ascii="仿宋" w:eastAsia="仿宋" w:hAnsi="仿宋" w:cs="Arial" w:hint="eastAsia"/>
                <w:color w:val="000000"/>
                <w:kern w:val="0"/>
                <w:szCs w:val="21"/>
              </w:rPr>
              <w:t>80元/学分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9201CA" w:rsidRPr="00DE3D82" w:rsidRDefault="009201CA" w:rsidP="009201CA">
            <w:pPr>
              <w:widowControl/>
              <w:spacing w:after="150" w:line="330" w:lineRule="atLeast"/>
              <w:ind w:firstLine="390"/>
              <w:jc w:val="left"/>
              <w:rPr>
                <w:rFonts w:ascii="仿宋" w:eastAsia="仿宋" w:hAnsi="仿宋" w:cs="Arial"/>
                <w:color w:val="000000"/>
                <w:kern w:val="0"/>
                <w:sz w:val="20"/>
                <w:szCs w:val="20"/>
              </w:rPr>
            </w:pPr>
          </w:p>
        </w:tc>
      </w:tr>
    </w:tbl>
    <w:p w:rsidR="009201CA" w:rsidRDefault="009201CA" w:rsidP="009201CA">
      <w:pPr>
        <w:jc w:val="right"/>
        <w:rPr>
          <w:rFonts w:ascii="方正仿宋简体" w:eastAsia="方正仿宋简体"/>
          <w:sz w:val="32"/>
          <w:szCs w:val="32"/>
        </w:rPr>
      </w:pPr>
    </w:p>
    <w:p w:rsidR="00DB7F22" w:rsidRDefault="009201CA" w:rsidP="009201CA">
      <w:pPr>
        <w:widowControl/>
        <w:jc w:val="left"/>
        <w:sectPr w:rsidR="00DB7F22" w:rsidSect="00B637FD">
          <w:footerReference w:type="even" r:id="rId8"/>
          <w:footerReference w:type="default" r:id="rId9"/>
          <w:footerReference w:type="first" r:id="rId10"/>
          <w:pgSz w:w="11906" w:h="16838"/>
          <w:pgMar w:top="1440" w:right="1418" w:bottom="1440" w:left="1474" w:header="851" w:footer="992" w:gutter="0"/>
          <w:pgNumType w:start="0"/>
          <w:cols w:space="425"/>
          <w:titlePg/>
          <w:docGrid w:type="lines" w:linePitch="312"/>
        </w:sectPr>
      </w:pPr>
      <w:r>
        <w:br w:type="page"/>
      </w:r>
    </w:p>
    <w:p w:rsidR="00F95066" w:rsidRDefault="009201CA" w:rsidP="00F95066">
      <w:pPr>
        <w:widowControl/>
        <w:jc w:val="left"/>
        <w:rPr>
          <w:rFonts w:ascii="黑体" w:eastAsia="黑体" w:hAnsi="黑体" w:cs="Arial"/>
          <w:b/>
          <w:bCs/>
          <w:color w:val="000000"/>
          <w:kern w:val="0"/>
          <w:sz w:val="32"/>
          <w:szCs w:val="32"/>
        </w:rPr>
      </w:pPr>
      <w:r w:rsidRPr="00F95066">
        <w:rPr>
          <w:rFonts w:ascii="黑体" w:eastAsia="黑体" w:hAnsi="黑体" w:cs="Arial" w:hint="eastAsia"/>
          <w:b/>
          <w:bCs/>
          <w:color w:val="000000"/>
          <w:kern w:val="0"/>
          <w:sz w:val="32"/>
          <w:szCs w:val="32"/>
        </w:rPr>
        <w:lastRenderedPageBreak/>
        <w:t>附件</w:t>
      </w:r>
      <w:r w:rsidR="00F95066">
        <w:rPr>
          <w:rFonts w:ascii="黑体" w:eastAsia="黑体" w:hAnsi="黑体" w:cs="Arial"/>
          <w:b/>
          <w:bCs/>
          <w:color w:val="000000"/>
          <w:kern w:val="0"/>
          <w:sz w:val="32"/>
          <w:szCs w:val="32"/>
        </w:rPr>
        <w:t>2</w:t>
      </w:r>
    </w:p>
    <w:p w:rsidR="009201CA" w:rsidRPr="00F95066" w:rsidRDefault="009201CA" w:rsidP="00F95066">
      <w:pPr>
        <w:widowControl/>
        <w:jc w:val="center"/>
        <w:rPr>
          <w:rFonts w:ascii="宋体" w:eastAsia="宋体" w:hAnsi="宋体" w:cs="Arial"/>
          <w:b/>
          <w:bCs/>
          <w:color w:val="000000"/>
          <w:kern w:val="0"/>
          <w:sz w:val="44"/>
          <w:szCs w:val="44"/>
        </w:rPr>
      </w:pPr>
      <w:r w:rsidRPr="00F95066">
        <w:rPr>
          <w:rFonts w:ascii="宋体" w:eastAsia="宋体" w:hAnsi="宋体" w:cs="Arial" w:hint="eastAsia"/>
          <w:b/>
          <w:bCs/>
          <w:color w:val="000000"/>
          <w:kern w:val="0"/>
          <w:sz w:val="44"/>
          <w:szCs w:val="44"/>
        </w:rPr>
        <w:t>学费缴纳流程</w:t>
      </w:r>
    </w:p>
    <w:p w:rsidR="009201CA" w:rsidRPr="00F95066" w:rsidRDefault="009201CA" w:rsidP="00F95066">
      <w:pPr>
        <w:rPr>
          <w:rFonts w:ascii="方正仿宋简体" w:eastAsia="方正仿宋简体"/>
          <w:sz w:val="32"/>
          <w:szCs w:val="32"/>
        </w:rPr>
      </w:pPr>
      <w:r w:rsidRPr="00F95066">
        <w:rPr>
          <w:rFonts w:ascii="方正仿宋简体" w:eastAsia="方正仿宋简体" w:hint="eastAsia"/>
          <w:sz w:val="32"/>
          <w:szCs w:val="32"/>
        </w:rPr>
        <w:t>1、浏览器搜索“石河子大学计财处”，打开计财处主页点击右下角“学生网上缴费平台”（网址</w:t>
      </w:r>
      <w:hyperlink r:id="rId11" w:history="1">
        <w:r w:rsidRPr="00F95066">
          <w:rPr>
            <w:rFonts w:ascii="方正仿宋简体" w:eastAsia="方正仿宋简体"/>
          </w:rPr>
          <w:t>http://202.201.161.213/wsyh/login.aspx</w:t>
        </w:r>
      </w:hyperlink>
      <w:r w:rsidRPr="00F95066">
        <w:rPr>
          <w:rFonts w:ascii="方正仿宋简体" w:eastAsia="方正仿宋简体" w:hint="eastAsia"/>
          <w:sz w:val="32"/>
          <w:szCs w:val="32"/>
        </w:rPr>
        <w:t>）</w:t>
      </w:r>
    </w:p>
    <w:p w:rsidR="009201CA" w:rsidRDefault="009201CA" w:rsidP="009201C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6E6274" wp14:editId="27C3E950">
                <wp:simplePos x="0" y="0"/>
                <wp:positionH relativeFrom="column">
                  <wp:posOffset>2096770</wp:posOffset>
                </wp:positionH>
                <wp:positionV relativeFrom="paragraph">
                  <wp:posOffset>913130</wp:posOffset>
                </wp:positionV>
                <wp:extent cx="1427480" cy="680720"/>
                <wp:effectExtent l="13335" t="10160" r="245110" b="452120"/>
                <wp:wrapNone/>
                <wp:docPr id="25" name="圆角矩形标注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7480" cy="680720"/>
                        </a:xfrm>
                        <a:prstGeom prst="wedgeRoundRectCallout">
                          <a:avLst>
                            <a:gd name="adj1" fmla="val 63486"/>
                            <a:gd name="adj2" fmla="val 110472"/>
                            <a:gd name="adj3" fmla="val 16667"/>
                          </a:avLst>
                        </a:prstGeom>
                        <a:solidFill>
                          <a:srgbClr val="4472C4"/>
                        </a:solidFill>
                        <a:ln w="12700">
                          <a:solidFill>
                            <a:srgbClr val="1F376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7FD" w:rsidRDefault="00B637FD" w:rsidP="009201C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缴费入口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6E627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19" o:spid="_x0000_s1026" type="#_x0000_t62" style="position:absolute;left:0;text-align:left;margin-left:165.1pt;margin-top:71.9pt;width:112.4pt;height:5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" adj="24513,34662" fillcolor="#4472c4" strokecolor="#1f3763" strokeweight="1pt">
                <v:textbox>
                  <w:txbxContent>
                    <w:p w:rsidR="00B637FD" w:rsidRDefault="00B637FD" w:rsidP="009201C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缴费入口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1DA6E7E" wp14:editId="53CD95BD">
            <wp:extent cx="5277485" cy="209931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9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1CA" w:rsidRPr="00F95066" w:rsidRDefault="009201CA" w:rsidP="00F95066">
      <w:pPr>
        <w:rPr>
          <w:rFonts w:ascii="方正仿宋简体" w:eastAsia="方正仿宋简体"/>
          <w:sz w:val="32"/>
          <w:szCs w:val="32"/>
        </w:rPr>
      </w:pPr>
      <w:r w:rsidRPr="00F95066">
        <w:rPr>
          <w:rFonts w:ascii="方正仿宋简体" w:eastAsia="方正仿宋简体" w:hint="eastAsia"/>
          <w:sz w:val="32"/>
          <w:szCs w:val="32"/>
        </w:rPr>
        <w:t>2、可通过用户名或证件号登录，用户名登录时，用户名：学号，密码：Abc@身份证后六位</w:t>
      </w:r>
    </w:p>
    <w:p w:rsidR="009201CA" w:rsidRDefault="009201CA" w:rsidP="009201C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F655D2" wp14:editId="55470AD1">
                <wp:simplePos x="0" y="0"/>
                <wp:positionH relativeFrom="column">
                  <wp:posOffset>4027805</wp:posOffset>
                </wp:positionH>
                <wp:positionV relativeFrom="paragraph">
                  <wp:posOffset>142240</wp:posOffset>
                </wp:positionV>
                <wp:extent cx="1220470" cy="513080"/>
                <wp:effectExtent l="325120" t="6985" r="6985" b="251460"/>
                <wp:wrapNone/>
                <wp:docPr id="24" name="矩形标注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0470" cy="513080"/>
                        </a:xfrm>
                        <a:prstGeom prst="wedgeRectCallout">
                          <a:avLst>
                            <a:gd name="adj1" fmla="val -69727"/>
                            <a:gd name="adj2" fmla="val 91597"/>
                          </a:avLst>
                        </a:prstGeom>
                        <a:solidFill>
                          <a:srgbClr val="4472C4"/>
                        </a:solidFill>
                        <a:ln w="12700">
                          <a:solidFill>
                            <a:srgbClr val="1F376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7FD" w:rsidRDefault="00B637FD" w:rsidP="009201CA">
                            <w:pPr>
                              <w:jc w:val="center"/>
                              <w:rPr>
                                <w:b/>
                                <w:color w:val="FFFF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3"/>
                                <w:szCs w:val="13"/>
                              </w:rPr>
                              <w:t>用户名：学号</w:t>
                            </w:r>
                          </w:p>
                          <w:p w:rsidR="00B637FD" w:rsidRDefault="00B637FD" w:rsidP="009201CA">
                            <w:pPr>
                              <w:jc w:val="center"/>
                              <w:rPr>
                                <w:b/>
                                <w:color w:val="FFFF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3"/>
                                <w:szCs w:val="13"/>
                              </w:rPr>
                              <w:t>密码：Abc@身份证后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5"/>
                                <w:szCs w:val="15"/>
                              </w:rPr>
                              <w:t>六位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F655D2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标注 16" o:spid="_x0000_s1027" type="#_x0000_t61" style="position:absolute;left:0;text-align:left;margin-left:317.15pt;margin-top:11.2pt;width:96.1pt;height:4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" adj="-4261,30585" fillcolor="#4472c4" strokecolor="#1f3763" strokeweight="1pt">
                <v:textbox>
                  <w:txbxContent>
                    <w:p w:rsidR="00B637FD" w:rsidRDefault="00B637FD" w:rsidP="009201CA">
                      <w:pPr>
                        <w:jc w:val="center"/>
                        <w:rPr>
                          <w:b/>
                          <w:color w:val="FFFF00"/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3"/>
                          <w:szCs w:val="13"/>
                        </w:rPr>
                        <w:t>用户名：学号</w:t>
                      </w:r>
                    </w:p>
                    <w:p w:rsidR="00B637FD" w:rsidRDefault="00B637FD" w:rsidP="009201CA">
                      <w:pPr>
                        <w:jc w:val="center"/>
                        <w:rPr>
                          <w:b/>
                          <w:color w:val="FFFF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3"/>
                          <w:szCs w:val="13"/>
                        </w:rPr>
                        <w:t>密码：Abc@身份证后</w:t>
                      </w:r>
                      <w:r>
                        <w:rPr>
                          <w:rFonts w:hint="eastAsia"/>
                          <w:b/>
                          <w:color w:val="FFFF00"/>
                          <w:sz w:val="15"/>
                          <w:szCs w:val="15"/>
                        </w:rPr>
                        <w:t>六位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176D03D" wp14:editId="661F859B">
            <wp:extent cx="5280660" cy="216317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2358" cy="216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1CA" w:rsidRDefault="009201CA" w:rsidP="00F95066">
      <w:r w:rsidRPr="00F95066">
        <w:rPr>
          <w:rFonts w:ascii="方正仿宋简体" w:eastAsia="方正仿宋简体" w:hint="eastAsia"/>
          <w:sz w:val="32"/>
          <w:szCs w:val="32"/>
        </w:rPr>
        <w:t>3、登录后显示8个功能模块，“当前费用”模块显示应缴费用。</w:t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557628" wp14:editId="03A2B720">
                <wp:simplePos x="0" y="0"/>
                <wp:positionH relativeFrom="column">
                  <wp:posOffset>3468370</wp:posOffset>
                </wp:positionH>
                <wp:positionV relativeFrom="paragraph">
                  <wp:posOffset>765175</wp:posOffset>
                </wp:positionV>
                <wp:extent cx="1399540" cy="410210"/>
                <wp:effectExtent l="1118235" t="479425" r="6350" b="15240"/>
                <wp:wrapNone/>
                <wp:docPr id="23" name="椭圆形标注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9540" cy="410210"/>
                        </a:xfrm>
                        <a:prstGeom prst="wedgeEllipseCallout">
                          <a:avLst>
                            <a:gd name="adj1" fmla="val -128838"/>
                            <a:gd name="adj2" fmla="val -151310"/>
                          </a:avLst>
                        </a:prstGeom>
                        <a:solidFill>
                          <a:srgbClr val="4472C4"/>
                        </a:solidFill>
                        <a:ln w="12700">
                          <a:solidFill>
                            <a:srgbClr val="1F376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7FD" w:rsidRDefault="00B637FD" w:rsidP="009201CA">
                            <w:pPr>
                              <w:jc w:val="center"/>
                              <w:rPr>
                                <w:color w:val="FFFF00"/>
                              </w:rPr>
                            </w:pPr>
                            <w:r>
                              <w:rPr>
                                <w:rFonts w:hint="eastAsia"/>
                                <w:color w:val="FFFF00"/>
                              </w:rPr>
                              <w:t>查看应缴款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55762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椭圆形标注 25" o:spid="_x0000_s1028" type="#_x0000_t63" style="position:absolute;left:0;text-align:left;margin-left:273.1pt;margin-top:60.25pt;width:110.2pt;height:32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" adj="-17029,-21883" fillcolor="#4472c4" strokecolor="#1f3763" strokeweight="1pt">
                <v:textbox>
                  <w:txbxContent>
                    <w:p w:rsidR="00B637FD" w:rsidRDefault="00B637FD" w:rsidP="009201CA">
                      <w:pPr>
                        <w:jc w:val="center"/>
                        <w:rPr>
                          <w:color w:val="FFFF00"/>
                        </w:rPr>
                      </w:pPr>
                      <w:r>
                        <w:rPr>
                          <w:rFonts w:hint="eastAsia"/>
                          <w:color w:val="FFFF00"/>
                        </w:rPr>
                        <w:t>查看应缴款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57EAE5" wp14:editId="0BDB0360">
            <wp:extent cx="5275417" cy="1985749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6539" cy="200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1CA" w:rsidRPr="00F95066" w:rsidRDefault="009201CA" w:rsidP="00F95066">
      <w:pPr>
        <w:rPr>
          <w:rFonts w:ascii="方正仿宋简体" w:eastAsia="方正仿宋简体"/>
          <w:sz w:val="32"/>
          <w:szCs w:val="32"/>
        </w:rPr>
      </w:pPr>
      <w:r w:rsidRPr="00F95066">
        <w:rPr>
          <w:rFonts w:ascii="方正仿宋简体" w:eastAsia="方正仿宋简体" w:hint="eastAsia"/>
          <w:sz w:val="32"/>
          <w:szCs w:val="32"/>
        </w:rPr>
        <w:t>4、第2个模块“学费缴费”缴纳费用，学费和住宿费通过“财政项目缴费”模块缴费，体检费等其它通过“代收项目缴费”。</w:t>
      </w:r>
    </w:p>
    <w:p w:rsidR="009201CA" w:rsidRDefault="009201CA" w:rsidP="009201CA">
      <w:pPr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1D257B" wp14:editId="3533D4F3">
                <wp:simplePos x="0" y="0"/>
                <wp:positionH relativeFrom="column">
                  <wp:posOffset>4046220</wp:posOffset>
                </wp:positionH>
                <wp:positionV relativeFrom="paragraph">
                  <wp:posOffset>1042670</wp:posOffset>
                </wp:positionV>
                <wp:extent cx="1072515" cy="485140"/>
                <wp:effectExtent l="467360" t="13970" r="12700" b="15240"/>
                <wp:wrapNone/>
                <wp:docPr id="22" name="圆角矩形标注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485140"/>
                        </a:xfrm>
                        <a:prstGeom prst="wedgeRoundRectCallout">
                          <a:avLst>
                            <a:gd name="adj1" fmla="val -88690"/>
                            <a:gd name="adj2" fmla="val 41181"/>
                            <a:gd name="adj3" fmla="val 16667"/>
                          </a:avLst>
                        </a:prstGeom>
                        <a:solidFill>
                          <a:srgbClr val="4472C4"/>
                        </a:solidFill>
                        <a:ln w="12700">
                          <a:solidFill>
                            <a:srgbClr val="1F376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7FD" w:rsidRDefault="00B637FD" w:rsidP="009201CA">
                            <w:pPr>
                              <w:jc w:val="center"/>
                              <w:rPr>
                                <w:color w:val="FFFF00"/>
                              </w:rPr>
                            </w:pPr>
                            <w:r>
                              <w:rPr>
                                <w:rFonts w:hint="eastAsia"/>
                                <w:color w:val="FFFF00"/>
                              </w:rPr>
                              <w:t>体检费等其它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D257B" id="圆角矩形标注 24" o:spid="_x0000_s1029" type="#_x0000_t62" style="position:absolute;left:0;text-align:left;margin-left:318.6pt;margin-top:82.1pt;width:84.45pt;height:3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" adj="-8357,19695" fillcolor="#4472c4" strokecolor="#1f3763" strokeweight="1pt">
                <v:textbox>
                  <w:txbxContent>
                    <w:p w:rsidR="00B637FD" w:rsidRDefault="00B637FD" w:rsidP="009201CA">
                      <w:pPr>
                        <w:jc w:val="center"/>
                        <w:rPr>
                          <w:color w:val="FFFF00"/>
                        </w:rPr>
                      </w:pPr>
                      <w:r>
                        <w:rPr>
                          <w:rFonts w:hint="eastAsia"/>
                          <w:color w:val="FFFF00"/>
                        </w:rPr>
                        <w:t>体检费等其它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7D2C18" wp14:editId="7D1168EF">
                <wp:simplePos x="0" y="0"/>
                <wp:positionH relativeFrom="column">
                  <wp:posOffset>52705</wp:posOffset>
                </wp:positionH>
                <wp:positionV relativeFrom="paragraph">
                  <wp:posOffset>880745</wp:posOffset>
                </wp:positionV>
                <wp:extent cx="1138555" cy="513080"/>
                <wp:effectExtent l="7620" t="13970" r="387350" b="254000"/>
                <wp:wrapNone/>
                <wp:docPr id="21" name="圆角矩形标注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8555" cy="513080"/>
                        </a:xfrm>
                        <a:prstGeom prst="wedgeRoundRectCallout">
                          <a:avLst>
                            <a:gd name="adj1" fmla="val 83444"/>
                            <a:gd name="adj2" fmla="val 91079"/>
                            <a:gd name="adj3" fmla="val 16667"/>
                          </a:avLst>
                        </a:prstGeom>
                        <a:solidFill>
                          <a:srgbClr val="4472C4"/>
                        </a:solidFill>
                        <a:ln w="12700">
                          <a:solidFill>
                            <a:srgbClr val="1F376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7FD" w:rsidRDefault="00B637FD" w:rsidP="009201CA">
                            <w:pPr>
                              <w:jc w:val="center"/>
                              <w:rPr>
                                <w:color w:val="FFFF00"/>
                              </w:rPr>
                            </w:pPr>
                            <w:r>
                              <w:rPr>
                                <w:rFonts w:hint="eastAsia"/>
                                <w:color w:val="FFFF00"/>
                              </w:rPr>
                              <w:t>学费、住宿费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D2C18" id="圆角矩形标注 23" o:spid="_x0000_s1030" type="#_x0000_t62" style="position:absolute;left:0;text-align:left;margin-left:4.15pt;margin-top:69.35pt;width:89.65pt;height:4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" adj="28824,30473" fillcolor="#4472c4" strokecolor="#1f3763" strokeweight="1pt">
                <v:textbox>
                  <w:txbxContent>
                    <w:p w:rsidR="00B637FD" w:rsidRDefault="00B637FD" w:rsidP="009201CA">
                      <w:pPr>
                        <w:jc w:val="center"/>
                        <w:rPr>
                          <w:color w:val="FFFF00"/>
                        </w:rPr>
                      </w:pPr>
                      <w:r>
                        <w:rPr>
                          <w:rFonts w:hint="eastAsia"/>
                          <w:color w:val="FFFF00"/>
                        </w:rPr>
                        <w:t>学费、住宿费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w:drawing>
          <wp:inline distT="0" distB="0" distL="0" distR="0" wp14:anchorId="1FF39F53" wp14:editId="6033E86D">
            <wp:extent cx="5278120" cy="2010410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1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1CA" w:rsidRDefault="009201CA" w:rsidP="00F95066">
      <w:r w:rsidRPr="00F95066">
        <w:rPr>
          <w:rFonts w:ascii="方正仿宋简体" w:eastAsia="方正仿宋简体" w:hint="eastAsia"/>
          <w:sz w:val="32"/>
          <w:szCs w:val="32"/>
        </w:rPr>
        <w:t>5、点开“财政项目缴费”和“代收项目缴费”查看</w:t>
      </w:r>
    </w:p>
    <w:p w:rsidR="009201CA" w:rsidRDefault="009201CA" w:rsidP="009201CA">
      <w:r>
        <w:rPr>
          <w:noProof/>
        </w:rPr>
        <w:drawing>
          <wp:inline distT="0" distB="0" distL="0" distR="0" wp14:anchorId="42687D0E" wp14:editId="3D926BA9">
            <wp:extent cx="5278120" cy="18529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5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1CA" w:rsidRDefault="009201CA" w:rsidP="009201CA"/>
    <w:p w:rsidR="009201CA" w:rsidRDefault="009201CA" w:rsidP="009201CA">
      <w:r>
        <w:rPr>
          <w:noProof/>
        </w:rPr>
        <w:lastRenderedPageBreak/>
        <w:drawing>
          <wp:inline distT="0" distB="0" distL="0" distR="0" wp14:anchorId="3539099D" wp14:editId="68328FFE">
            <wp:extent cx="5278120" cy="17570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5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1CA" w:rsidRPr="00F95066" w:rsidRDefault="009201CA" w:rsidP="00F95066">
      <w:pPr>
        <w:rPr>
          <w:rFonts w:ascii="方正仿宋简体" w:eastAsia="方正仿宋简体"/>
          <w:sz w:val="32"/>
          <w:szCs w:val="32"/>
        </w:rPr>
      </w:pPr>
      <w:r w:rsidRPr="00F95066">
        <w:rPr>
          <w:rFonts w:ascii="方正仿宋简体" w:eastAsia="方正仿宋简体" w:hint="eastAsia"/>
          <w:sz w:val="32"/>
          <w:szCs w:val="32"/>
        </w:rPr>
        <w:t>6、如果选择只交其中一项费用，可将后面的</w:t>
      </w:r>
      <w:r w:rsidRPr="00F95066">
        <w:rPr>
          <w:rFonts w:ascii="MS Gothic" w:eastAsia="MS Gothic" w:hAnsi="MS Gothic" w:cs="MS Gothic" w:hint="eastAsia"/>
          <w:sz w:val="32"/>
          <w:szCs w:val="32"/>
        </w:rPr>
        <w:t>✔</w:t>
      </w:r>
      <w:r w:rsidRPr="00F95066">
        <w:rPr>
          <w:rFonts w:ascii="方正仿宋简体" w:eastAsia="方正仿宋简体" w:hAnsi="方正仿宋简体" w:cs="方正仿宋简体" w:hint="eastAsia"/>
          <w:sz w:val="32"/>
          <w:szCs w:val="32"/>
        </w:rPr>
        <w:t>勾掉</w:t>
      </w:r>
    </w:p>
    <w:p w:rsidR="009201CA" w:rsidRDefault="009201CA" w:rsidP="009201CA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CAF9CF" wp14:editId="63DE61AC">
                <wp:simplePos x="0" y="0"/>
                <wp:positionH relativeFrom="column">
                  <wp:posOffset>3421380</wp:posOffset>
                </wp:positionH>
                <wp:positionV relativeFrom="paragraph">
                  <wp:posOffset>644525</wp:posOffset>
                </wp:positionV>
                <wp:extent cx="698500" cy="400685"/>
                <wp:effectExtent l="13970" t="8255" r="554355" b="391160"/>
                <wp:wrapNone/>
                <wp:docPr id="20" name="圆角矩形标注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400685"/>
                        </a:xfrm>
                        <a:prstGeom prst="wedgeRoundRectCallout">
                          <a:avLst>
                            <a:gd name="adj1" fmla="val 127611"/>
                            <a:gd name="adj2" fmla="val 129972"/>
                            <a:gd name="adj3" fmla="val 16667"/>
                          </a:avLst>
                        </a:prstGeom>
                        <a:solidFill>
                          <a:srgbClr val="4472C4"/>
                        </a:solidFill>
                        <a:ln w="12700">
                          <a:solidFill>
                            <a:srgbClr val="1F376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7FD" w:rsidRDefault="00B637FD" w:rsidP="009201C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可勾选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AF9CF" id="圆角矩形标注 26" o:spid="_x0000_s1031" type="#_x0000_t62" style="position:absolute;left:0;text-align:left;margin-left:269.4pt;margin-top:50.75pt;width:55pt;height:31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" adj="38364,38874" fillcolor="#4472c4" strokecolor="#1f3763" strokeweight="1pt">
                <v:textbox>
                  <w:txbxContent>
                    <w:p w:rsidR="00B637FD" w:rsidRDefault="00B637FD" w:rsidP="009201C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可勾选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555FDD7" wp14:editId="2EF812B3">
            <wp:extent cx="5278120" cy="1862455"/>
            <wp:effectExtent l="0" t="0" r="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6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1CA" w:rsidRPr="00F95066" w:rsidRDefault="009201CA" w:rsidP="00F95066">
      <w:pPr>
        <w:rPr>
          <w:rFonts w:ascii="方正仿宋简体" w:eastAsia="方正仿宋简体"/>
          <w:sz w:val="32"/>
          <w:szCs w:val="32"/>
        </w:rPr>
      </w:pPr>
      <w:r w:rsidRPr="00F95066">
        <w:rPr>
          <w:rFonts w:ascii="方正仿宋简体" w:eastAsia="方正仿宋简体" w:hint="eastAsia"/>
          <w:sz w:val="32"/>
          <w:szCs w:val="32"/>
        </w:rPr>
        <w:t>7、点击“下一步”</w:t>
      </w:r>
    </w:p>
    <w:p w:rsidR="009201CA" w:rsidRDefault="009201CA" w:rsidP="009201CA">
      <w:r>
        <w:rPr>
          <w:noProof/>
        </w:rPr>
        <w:drawing>
          <wp:inline distT="0" distB="0" distL="0" distR="0" wp14:anchorId="7DF21E96" wp14:editId="4C8C5E39">
            <wp:extent cx="5278120" cy="191325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1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1CA" w:rsidRPr="00F95066" w:rsidRDefault="009201CA" w:rsidP="00F95066">
      <w:pPr>
        <w:rPr>
          <w:rFonts w:ascii="方正仿宋简体" w:eastAsia="方正仿宋简体"/>
          <w:sz w:val="32"/>
          <w:szCs w:val="32"/>
        </w:rPr>
      </w:pPr>
      <w:r w:rsidRPr="00F95066">
        <w:rPr>
          <w:rFonts w:ascii="方正仿宋简体" w:eastAsia="方正仿宋简体" w:hint="eastAsia"/>
          <w:sz w:val="32"/>
          <w:szCs w:val="32"/>
        </w:rPr>
        <w:t>8、点击“下一步”，填写手机号，用来接收缴费信息，手机号可通过“修改”按钮修改。</w:t>
      </w:r>
    </w:p>
    <w:p w:rsidR="009201CA" w:rsidRDefault="009201CA" w:rsidP="009201C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0782C1" wp14:editId="7B2FFBFA">
                <wp:simplePos x="0" y="0"/>
                <wp:positionH relativeFrom="column">
                  <wp:posOffset>220980</wp:posOffset>
                </wp:positionH>
                <wp:positionV relativeFrom="paragraph">
                  <wp:posOffset>1438910</wp:posOffset>
                </wp:positionV>
                <wp:extent cx="1016635" cy="447675"/>
                <wp:effectExtent l="13970" t="6350" r="712470" b="488950"/>
                <wp:wrapNone/>
                <wp:docPr id="19" name="圆角矩形标注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635" cy="447675"/>
                        </a:xfrm>
                        <a:prstGeom prst="wedgeRoundRectCallout">
                          <a:avLst>
                            <a:gd name="adj1" fmla="val 118551"/>
                            <a:gd name="adj2" fmla="val 143787"/>
                            <a:gd name="adj3" fmla="val 16667"/>
                          </a:avLst>
                        </a:prstGeom>
                        <a:solidFill>
                          <a:srgbClr val="4472C4"/>
                        </a:solidFill>
                        <a:ln w="12700">
                          <a:solidFill>
                            <a:srgbClr val="1F376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7FD" w:rsidRDefault="00B637FD" w:rsidP="009201C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手机号修改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782C1" id="圆角矩形标注 29" o:spid="_x0000_s1032" type="#_x0000_t62" style="position:absolute;left:0;text-align:left;margin-left:17.4pt;margin-top:113.3pt;width:80.05pt;height:3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" adj="36407,41858" fillcolor="#4472c4" strokecolor="#1f3763" strokeweight="1pt">
                <v:textbox>
                  <w:txbxContent>
                    <w:p w:rsidR="00B637FD" w:rsidRDefault="00B637FD" w:rsidP="009201C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手机号修改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AE2AC2A" wp14:editId="64F3BB52">
            <wp:extent cx="5278120" cy="280225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0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1CA" w:rsidRPr="00F95066" w:rsidRDefault="009201CA" w:rsidP="00F95066">
      <w:pPr>
        <w:rPr>
          <w:rFonts w:ascii="方正仿宋简体" w:eastAsia="方正仿宋简体"/>
          <w:sz w:val="32"/>
          <w:szCs w:val="32"/>
        </w:rPr>
      </w:pPr>
      <w:r w:rsidRPr="00F95066">
        <w:rPr>
          <w:rFonts w:ascii="方正仿宋简体" w:eastAsia="方正仿宋简体" w:hint="eastAsia"/>
          <w:sz w:val="32"/>
          <w:szCs w:val="32"/>
        </w:rPr>
        <w:t>9、点击“确定缴费”</w:t>
      </w:r>
    </w:p>
    <w:p w:rsidR="009201CA" w:rsidRDefault="009201CA" w:rsidP="009201C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662090" wp14:editId="69FC241A">
                <wp:simplePos x="0" y="0"/>
                <wp:positionH relativeFrom="column">
                  <wp:posOffset>417195</wp:posOffset>
                </wp:positionH>
                <wp:positionV relativeFrom="paragraph">
                  <wp:posOffset>1581150</wp:posOffset>
                </wp:positionV>
                <wp:extent cx="774065" cy="354330"/>
                <wp:effectExtent l="10160" t="13335" r="273050" b="565785"/>
                <wp:wrapNone/>
                <wp:docPr id="17" name="圆角矩形标注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065" cy="354330"/>
                        </a:xfrm>
                        <a:prstGeom prst="wedgeRoundRectCallout">
                          <a:avLst>
                            <a:gd name="adj1" fmla="val 79218"/>
                            <a:gd name="adj2" fmla="val 194167"/>
                            <a:gd name="adj3" fmla="val 16667"/>
                          </a:avLst>
                        </a:prstGeom>
                        <a:solidFill>
                          <a:srgbClr val="4472C4"/>
                        </a:solidFill>
                        <a:ln w="12700">
                          <a:solidFill>
                            <a:srgbClr val="1F376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7FD" w:rsidRDefault="00B637FD" w:rsidP="009201C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确定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62090" id="圆角矩形标注 17" o:spid="_x0000_s1033" type="#_x0000_t62" style="position:absolute;left:0;text-align:left;margin-left:32.85pt;margin-top:124.5pt;width:60.95pt;height:27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" adj="27911,52740" fillcolor="#4472c4" strokecolor="#1f3763" strokeweight="1pt">
                <v:textbox>
                  <w:txbxContent>
                    <w:p w:rsidR="00B637FD" w:rsidRDefault="00B637FD" w:rsidP="009201C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确定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901F9F3" wp14:editId="2BDEA676">
            <wp:extent cx="5278120" cy="2759075"/>
            <wp:effectExtent l="0" t="0" r="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5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1CA" w:rsidRDefault="009201CA" w:rsidP="009201CA"/>
    <w:p w:rsidR="009201CA" w:rsidRPr="00F95066" w:rsidRDefault="009201CA" w:rsidP="00F95066">
      <w:pPr>
        <w:rPr>
          <w:rFonts w:ascii="方正仿宋简体" w:eastAsia="方正仿宋简体"/>
          <w:sz w:val="32"/>
          <w:szCs w:val="32"/>
        </w:rPr>
      </w:pPr>
      <w:r w:rsidRPr="00F95066">
        <w:rPr>
          <w:rFonts w:ascii="方正仿宋简体" w:eastAsia="方正仿宋简体" w:hint="eastAsia"/>
          <w:sz w:val="32"/>
          <w:szCs w:val="32"/>
        </w:rPr>
        <w:t>10、选择支付方式，点击“确认支付”</w:t>
      </w:r>
    </w:p>
    <w:p w:rsidR="009201CA" w:rsidRDefault="009201CA" w:rsidP="009201C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A4C5C6" wp14:editId="27440CA8">
                <wp:simplePos x="0" y="0"/>
                <wp:positionH relativeFrom="column">
                  <wp:posOffset>2936240</wp:posOffset>
                </wp:positionH>
                <wp:positionV relativeFrom="paragraph">
                  <wp:posOffset>2459990</wp:posOffset>
                </wp:positionV>
                <wp:extent cx="1464310" cy="586740"/>
                <wp:effectExtent l="14605" t="12065" r="111760" b="715645"/>
                <wp:wrapNone/>
                <wp:docPr id="16" name="圆角矩形标注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4310" cy="586740"/>
                        </a:xfrm>
                        <a:prstGeom prst="wedgeRoundRectCallout">
                          <a:avLst>
                            <a:gd name="adj1" fmla="val 55630"/>
                            <a:gd name="adj2" fmla="val 164708"/>
                            <a:gd name="adj3" fmla="val 16667"/>
                          </a:avLst>
                        </a:prstGeom>
                        <a:solidFill>
                          <a:srgbClr val="4472C4"/>
                        </a:solidFill>
                        <a:ln w="12700">
                          <a:solidFill>
                            <a:srgbClr val="1F376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7FD" w:rsidRDefault="00B637FD" w:rsidP="009201C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确认支付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4C5C6" id="圆角矩形标注 20" o:spid="_x0000_s1034" type="#_x0000_t62" style="position:absolute;left:0;text-align:left;margin-left:231.2pt;margin-top:193.7pt;width:115.3pt;height:46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" adj="22816,46377" fillcolor="#4472c4" strokecolor="#1f3763" strokeweight="1pt">
                <v:textbox>
                  <w:txbxContent>
                    <w:p w:rsidR="00B637FD" w:rsidRDefault="00B637FD" w:rsidP="009201C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确认支付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8A646B2" wp14:editId="1DF30750">
            <wp:extent cx="5513070" cy="3022979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52009" cy="304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1CA" w:rsidRPr="00F95066" w:rsidRDefault="009201CA" w:rsidP="00F95066">
      <w:pPr>
        <w:rPr>
          <w:rFonts w:ascii="方正仿宋简体" w:eastAsia="方正仿宋简体"/>
          <w:sz w:val="32"/>
          <w:szCs w:val="32"/>
        </w:rPr>
      </w:pPr>
      <w:r w:rsidRPr="00F95066">
        <w:rPr>
          <w:rFonts w:ascii="方正仿宋简体" w:eastAsia="方正仿宋简体" w:hint="eastAsia"/>
          <w:sz w:val="32"/>
          <w:szCs w:val="32"/>
        </w:rPr>
        <w:t>11、查看缴费记录，点击“交易查询”模块的“银行交易记录”</w:t>
      </w:r>
    </w:p>
    <w:p w:rsidR="009201CA" w:rsidRDefault="009201CA" w:rsidP="009201CA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6C4A3A" wp14:editId="48685575">
                <wp:simplePos x="0" y="0"/>
                <wp:positionH relativeFrom="column">
                  <wp:posOffset>1638935</wp:posOffset>
                </wp:positionH>
                <wp:positionV relativeFrom="paragraph">
                  <wp:posOffset>812165</wp:posOffset>
                </wp:positionV>
                <wp:extent cx="1137920" cy="354330"/>
                <wp:effectExtent l="12700" t="305435" r="811530" b="6985"/>
                <wp:wrapNone/>
                <wp:docPr id="15" name="圆角矩形标注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7920" cy="354330"/>
                        </a:xfrm>
                        <a:prstGeom prst="wedgeRoundRectCallout">
                          <a:avLst>
                            <a:gd name="adj1" fmla="val 120204"/>
                            <a:gd name="adj2" fmla="val -118347"/>
                            <a:gd name="adj3" fmla="val 16667"/>
                          </a:avLst>
                        </a:prstGeom>
                        <a:solidFill>
                          <a:srgbClr val="4472C4"/>
                        </a:solidFill>
                        <a:ln w="12700">
                          <a:solidFill>
                            <a:srgbClr val="1F376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7FD" w:rsidRDefault="00B637FD" w:rsidP="009201C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交易记录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C4A3A" id="圆角矩形标注 21" o:spid="_x0000_s1035" type="#_x0000_t62" style="position:absolute;left:0;text-align:left;margin-left:129.05pt;margin-top:63.95pt;width:89.6pt;height:27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" adj="36764,-14763" fillcolor="#4472c4" strokecolor="#1f3763" strokeweight="1pt">
                <v:textbox>
                  <w:txbxContent>
                    <w:p w:rsidR="00B637FD" w:rsidRDefault="00B637FD" w:rsidP="009201C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交易记录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5A340CB" wp14:editId="42F99D0A">
            <wp:extent cx="5278120" cy="1598930"/>
            <wp:effectExtent l="0" t="0" r="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9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1CA" w:rsidRPr="00F95066" w:rsidRDefault="009201CA" w:rsidP="00F95066">
      <w:pPr>
        <w:rPr>
          <w:rFonts w:ascii="方正仿宋简体" w:eastAsia="方正仿宋简体"/>
          <w:sz w:val="32"/>
          <w:szCs w:val="32"/>
        </w:rPr>
      </w:pPr>
      <w:r w:rsidRPr="00F95066">
        <w:rPr>
          <w:rFonts w:ascii="方正仿宋简体" w:eastAsia="方正仿宋简体" w:hint="eastAsia"/>
          <w:sz w:val="32"/>
          <w:szCs w:val="32"/>
        </w:rPr>
        <w:t>12、查收非税收入专用电子票据，点击“交易查询”模块</w:t>
      </w:r>
      <w:r w:rsidRPr="00F95066">
        <w:rPr>
          <w:rFonts w:ascii="方正仿宋简体" w:eastAsia="方正仿宋简体"/>
          <w:sz w:val="32"/>
          <w:szCs w:val="32"/>
        </w:rPr>
        <w:t>“</w:t>
      </w:r>
      <w:r w:rsidRPr="00F95066">
        <w:rPr>
          <w:rFonts w:ascii="方正仿宋简体" w:eastAsia="方正仿宋简体"/>
          <w:sz w:val="32"/>
          <w:szCs w:val="32"/>
        </w:rPr>
        <w:t>已缴费信息</w:t>
      </w:r>
      <w:r w:rsidRPr="00F95066">
        <w:rPr>
          <w:rFonts w:ascii="方正仿宋简体" w:eastAsia="方正仿宋简体"/>
          <w:sz w:val="32"/>
          <w:szCs w:val="32"/>
        </w:rPr>
        <w:t>”</w:t>
      </w:r>
      <w:r w:rsidRPr="00F95066">
        <w:rPr>
          <w:rFonts w:ascii="方正仿宋简体" w:eastAsia="方正仿宋简体"/>
          <w:sz w:val="32"/>
          <w:szCs w:val="32"/>
        </w:rPr>
        <w:t>里面的</w:t>
      </w:r>
      <w:r w:rsidRPr="00F95066">
        <w:rPr>
          <w:rFonts w:ascii="方正仿宋简体" w:eastAsia="方正仿宋简体"/>
          <w:sz w:val="32"/>
          <w:szCs w:val="32"/>
        </w:rPr>
        <w:t>“</w:t>
      </w:r>
      <w:r w:rsidRPr="00F95066">
        <w:rPr>
          <w:rFonts w:ascii="方正仿宋简体" w:eastAsia="方正仿宋简体"/>
          <w:sz w:val="32"/>
          <w:szCs w:val="32"/>
        </w:rPr>
        <w:t>票据查询</w:t>
      </w:r>
      <w:r w:rsidRPr="00F95066">
        <w:rPr>
          <w:rFonts w:ascii="方正仿宋简体" w:eastAsia="方正仿宋简体"/>
          <w:sz w:val="32"/>
          <w:szCs w:val="32"/>
        </w:rPr>
        <w:t>”</w:t>
      </w:r>
    </w:p>
    <w:p w:rsidR="00292D98" w:rsidRDefault="009201CA" w:rsidP="009201CA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0A54AE" wp14:editId="105FA56E">
                <wp:simplePos x="0" y="0"/>
                <wp:positionH relativeFrom="column">
                  <wp:posOffset>4102735</wp:posOffset>
                </wp:positionH>
                <wp:positionV relativeFrom="paragraph">
                  <wp:posOffset>772160</wp:posOffset>
                </wp:positionV>
                <wp:extent cx="970280" cy="475615"/>
                <wp:effectExtent l="9525" t="8255" r="10795" b="325755"/>
                <wp:wrapNone/>
                <wp:docPr id="14" name="圆角矩形标注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0280" cy="475615"/>
                        </a:xfrm>
                        <a:prstGeom prst="wedgeRoundRectCallout">
                          <a:avLst>
                            <a:gd name="adj1" fmla="val -2560"/>
                            <a:gd name="adj2" fmla="val 111546"/>
                            <a:gd name="adj3" fmla="val 16667"/>
                          </a:avLst>
                        </a:prstGeom>
                        <a:solidFill>
                          <a:srgbClr val="4472C4"/>
                        </a:solidFill>
                        <a:ln w="12700">
                          <a:solidFill>
                            <a:srgbClr val="1F376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7FD" w:rsidRDefault="00B637FD" w:rsidP="009201C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电子票查收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A54AE" id="圆角矩形标注 28" o:spid="_x0000_s1036" type="#_x0000_t62" style="position:absolute;left:0;text-align:left;margin-left:323.05pt;margin-top:60.8pt;width:76.4pt;height:37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" adj="10247,34894" fillcolor="#4472c4" strokecolor="#1f3763" strokeweight="1pt">
                <v:textbox>
                  <w:txbxContent>
                    <w:p w:rsidR="00B637FD" w:rsidRDefault="00B637FD" w:rsidP="009201C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电子票查收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5A1725" wp14:editId="5B36CA65">
                <wp:simplePos x="0" y="0"/>
                <wp:positionH relativeFrom="column">
                  <wp:posOffset>1555115</wp:posOffset>
                </wp:positionH>
                <wp:positionV relativeFrom="paragraph">
                  <wp:posOffset>715645</wp:posOffset>
                </wp:positionV>
                <wp:extent cx="1315085" cy="409575"/>
                <wp:effectExtent l="14605" t="8890" r="746760" b="10160"/>
                <wp:wrapNone/>
                <wp:docPr id="13" name="圆角矩形标注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5085" cy="409575"/>
                        </a:xfrm>
                        <a:prstGeom prst="wedgeRoundRectCallout">
                          <a:avLst>
                            <a:gd name="adj1" fmla="val 99782"/>
                            <a:gd name="adj2" fmla="val -30264"/>
                            <a:gd name="adj3" fmla="val 16667"/>
                          </a:avLst>
                        </a:prstGeom>
                        <a:solidFill>
                          <a:srgbClr val="4472C4"/>
                        </a:solidFill>
                        <a:ln w="12700">
                          <a:solidFill>
                            <a:srgbClr val="1F376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7FD" w:rsidRDefault="00B637FD" w:rsidP="009201C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已缴费信息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A1725" id="圆角矩形标注 22" o:spid="_x0000_s1037" type="#_x0000_t62" style="position:absolute;left:0;text-align:left;margin-left:122.45pt;margin-top:56.35pt;width:103.55pt;height:3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" adj="32353,4263" fillcolor="#4472c4" strokecolor="#1f3763" strokeweight="1pt">
                <v:textbox>
                  <w:txbxContent>
                    <w:p w:rsidR="00B637FD" w:rsidRDefault="00B637FD" w:rsidP="009201C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已缴费信息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FFF6A5E" wp14:editId="64A084A5">
            <wp:extent cx="5280660" cy="239776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96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2D98" w:rsidSect="00DB7F22">
      <w:pgSz w:w="11906" w:h="16838"/>
      <w:pgMar w:top="1440" w:right="1418" w:bottom="1440" w:left="1474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2824" w:rsidRDefault="00B32824" w:rsidP="00B637FD">
      <w:r>
        <w:separator/>
      </w:r>
    </w:p>
  </w:endnote>
  <w:endnote w:type="continuationSeparator" w:id="0">
    <w:p w:rsidR="00B32824" w:rsidRDefault="00B32824" w:rsidP="00B637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简体">
    <w:altName w:val="微软雅黑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31320334"/>
      <w:docPartObj>
        <w:docPartGallery w:val="Page Numbers (Bottom of Page)"/>
        <w:docPartUnique/>
      </w:docPartObj>
    </w:sdtPr>
    <w:sdtEndPr/>
    <w:sdtContent>
      <w:p w:rsidR="00B637FD" w:rsidRDefault="00B637FD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637FD">
          <w:rPr>
            <w:noProof/>
            <w:lang w:val="zh-CN"/>
          </w:rPr>
          <w:t>2</w:t>
        </w:r>
        <w:r>
          <w:fldChar w:fldCharType="end"/>
        </w:r>
      </w:p>
    </w:sdtContent>
  </w:sdt>
  <w:p w:rsidR="00B637FD" w:rsidRDefault="00B637F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12919962"/>
      <w:docPartObj>
        <w:docPartGallery w:val="Page Numbers (Bottom of Page)"/>
        <w:docPartUnique/>
      </w:docPartObj>
    </w:sdtPr>
    <w:sdtEndPr/>
    <w:sdtContent>
      <w:p w:rsidR="00B637FD" w:rsidRDefault="00B637FD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42EF" w:rsidRPr="00A742EF">
          <w:rPr>
            <w:noProof/>
            <w:lang w:val="zh-CN"/>
          </w:rPr>
          <w:t>5</w:t>
        </w:r>
        <w:r>
          <w:fldChar w:fldCharType="end"/>
        </w:r>
      </w:p>
    </w:sdtContent>
  </w:sdt>
  <w:p w:rsidR="00B637FD" w:rsidRDefault="00B637FD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27128315"/>
      <w:docPartObj>
        <w:docPartGallery w:val="Page Numbers (Bottom of Page)"/>
        <w:docPartUnique/>
      </w:docPartObj>
    </w:sdtPr>
    <w:sdtEndPr/>
    <w:sdtContent>
      <w:p w:rsidR="00DB7F22" w:rsidRDefault="00DB7F2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42EF" w:rsidRPr="00A742EF">
          <w:rPr>
            <w:noProof/>
            <w:lang w:val="zh-CN"/>
          </w:rPr>
          <w:t>1</w:t>
        </w:r>
        <w:r>
          <w:fldChar w:fldCharType="end"/>
        </w:r>
      </w:p>
    </w:sdtContent>
  </w:sdt>
  <w:p w:rsidR="00DB7F22" w:rsidRDefault="00DB7F2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2824" w:rsidRDefault="00B32824" w:rsidP="00B637FD">
      <w:r>
        <w:separator/>
      </w:r>
    </w:p>
  </w:footnote>
  <w:footnote w:type="continuationSeparator" w:id="0">
    <w:p w:rsidR="00B32824" w:rsidRDefault="00B32824" w:rsidP="00B637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995"/>
    <w:rsid w:val="00014256"/>
    <w:rsid w:val="00062BFD"/>
    <w:rsid w:val="00076829"/>
    <w:rsid w:val="000809CA"/>
    <w:rsid w:val="00100AF5"/>
    <w:rsid w:val="00135787"/>
    <w:rsid w:val="00137AB2"/>
    <w:rsid w:val="001920FD"/>
    <w:rsid w:val="001F78D8"/>
    <w:rsid w:val="00213946"/>
    <w:rsid w:val="002214DF"/>
    <w:rsid w:val="002651D7"/>
    <w:rsid w:val="00290220"/>
    <w:rsid w:val="00292D98"/>
    <w:rsid w:val="002B43F3"/>
    <w:rsid w:val="002C5FFF"/>
    <w:rsid w:val="0032496B"/>
    <w:rsid w:val="00324E4F"/>
    <w:rsid w:val="00370081"/>
    <w:rsid w:val="003858C6"/>
    <w:rsid w:val="003C574A"/>
    <w:rsid w:val="003F001D"/>
    <w:rsid w:val="003F0995"/>
    <w:rsid w:val="00400E85"/>
    <w:rsid w:val="004055F2"/>
    <w:rsid w:val="00440B1D"/>
    <w:rsid w:val="00470247"/>
    <w:rsid w:val="00472FD3"/>
    <w:rsid w:val="00473A37"/>
    <w:rsid w:val="00476E40"/>
    <w:rsid w:val="004A5B2B"/>
    <w:rsid w:val="004A7C49"/>
    <w:rsid w:val="004B0A2F"/>
    <w:rsid w:val="004C1354"/>
    <w:rsid w:val="004D50A7"/>
    <w:rsid w:val="00527FF9"/>
    <w:rsid w:val="00535DD6"/>
    <w:rsid w:val="00584DB5"/>
    <w:rsid w:val="005917B4"/>
    <w:rsid w:val="006A66E1"/>
    <w:rsid w:val="006C5AE2"/>
    <w:rsid w:val="006D6490"/>
    <w:rsid w:val="006E2830"/>
    <w:rsid w:val="006E7D52"/>
    <w:rsid w:val="00720873"/>
    <w:rsid w:val="007646B0"/>
    <w:rsid w:val="00792849"/>
    <w:rsid w:val="007A1F6A"/>
    <w:rsid w:val="00807AA2"/>
    <w:rsid w:val="008143A1"/>
    <w:rsid w:val="00863925"/>
    <w:rsid w:val="008769A3"/>
    <w:rsid w:val="008C5408"/>
    <w:rsid w:val="008D6F5C"/>
    <w:rsid w:val="009201CA"/>
    <w:rsid w:val="00921E51"/>
    <w:rsid w:val="00942313"/>
    <w:rsid w:val="00944483"/>
    <w:rsid w:val="00953267"/>
    <w:rsid w:val="0097246D"/>
    <w:rsid w:val="009747A2"/>
    <w:rsid w:val="00974FC9"/>
    <w:rsid w:val="009774E1"/>
    <w:rsid w:val="009C2E6F"/>
    <w:rsid w:val="009D071F"/>
    <w:rsid w:val="00A22ECC"/>
    <w:rsid w:val="00A22EF9"/>
    <w:rsid w:val="00A627D1"/>
    <w:rsid w:val="00A742EF"/>
    <w:rsid w:val="00AC4280"/>
    <w:rsid w:val="00AD7F4E"/>
    <w:rsid w:val="00AE0596"/>
    <w:rsid w:val="00B05DA2"/>
    <w:rsid w:val="00B124AE"/>
    <w:rsid w:val="00B14BDD"/>
    <w:rsid w:val="00B32824"/>
    <w:rsid w:val="00B3337E"/>
    <w:rsid w:val="00B37A68"/>
    <w:rsid w:val="00B637FD"/>
    <w:rsid w:val="00BD4A84"/>
    <w:rsid w:val="00BE29DC"/>
    <w:rsid w:val="00BE5917"/>
    <w:rsid w:val="00C026C2"/>
    <w:rsid w:val="00CA74E3"/>
    <w:rsid w:val="00CB7D1E"/>
    <w:rsid w:val="00D63BCB"/>
    <w:rsid w:val="00D66AB1"/>
    <w:rsid w:val="00D6736D"/>
    <w:rsid w:val="00D97EDA"/>
    <w:rsid w:val="00DB7F22"/>
    <w:rsid w:val="00DE3D82"/>
    <w:rsid w:val="00DF3B54"/>
    <w:rsid w:val="00DF72CF"/>
    <w:rsid w:val="00E166A3"/>
    <w:rsid w:val="00E6138E"/>
    <w:rsid w:val="00E77ABB"/>
    <w:rsid w:val="00EC21A2"/>
    <w:rsid w:val="00EE6405"/>
    <w:rsid w:val="00F06D65"/>
    <w:rsid w:val="00F23847"/>
    <w:rsid w:val="00F359F7"/>
    <w:rsid w:val="00F56753"/>
    <w:rsid w:val="00F60048"/>
    <w:rsid w:val="00F8266F"/>
    <w:rsid w:val="00F85E9A"/>
    <w:rsid w:val="00F95066"/>
    <w:rsid w:val="0F553CA7"/>
    <w:rsid w:val="3A335B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9D8BD6B6-1317-48EE-BEFA-ECC36FFCF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Strong"/>
    <w:basedOn w:val="a0"/>
    <w:uiPriority w:val="22"/>
    <w:qFormat/>
    <w:rPr>
      <w:b/>
      <w:bCs/>
    </w:rPr>
  </w:style>
  <w:style w:type="character" w:styleId="aa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559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202.201.161.213/wsyh/login.aspx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footer" Target="footer3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591A2D7-2F7A-4CE0-B5EE-BCF8C1A2D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11</Pages>
  <Words>677</Words>
  <Characters>3860</Characters>
  <Application>Microsoft Office Word</Application>
  <DocSecurity>0</DocSecurity>
  <Lines>32</Lines>
  <Paragraphs>9</Paragraphs>
  <ScaleCrop>false</ScaleCrop>
  <Company/>
  <LinksUpToDate>false</LinksUpToDate>
  <CharactersWithSpaces>4528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Chris_SYP</dc:creator>
  <cp:lastModifiedBy>SYP</cp:lastModifiedBy>
  <cp:revision>28</cp:revision>
  <cp:lastPrinted>2023-05-11T03:36:00Z</cp:lastPrinted>
  <dcterms:created xsi:type="dcterms:W3CDTF">2023-04-24T02:17:00Z</dcterms:created>
  <dcterms:modified xsi:type="dcterms:W3CDTF">2024-04-01T09:22:00Z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2052-11.8.2.11716</vt:lpwstr>
  </property>
  <property fmtid="{D5CDD505-2E9C-101B-9397-08002B2CF9AE}" pid="3" name="ICV">
    <vt:lpwstr>F4ED509102004EB5A309DCEC87A13E44</vt:lpwstr>
  </property>
</Properties>
</file>