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E31E82">
      <w:pPr>
        <w:jc w:val="center"/>
        <w:rPr>
          <w:rFonts w:asciiTheme="minorEastAsia" w:hAnsiTheme="minorEastAsia"/>
          <w:sz w:val="28"/>
          <w:szCs w:val="28"/>
        </w:rPr>
      </w:pPr>
    </w:p>
    <w:p w:rsidR="00E31E82" w:rsidRDefault="00A60E9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2018-2019学年第二学期</w:t>
      </w:r>
      <w:r>
        <w:rPr>
          <w:rFonts w:asciiTheme="minorEastAsia" w:hAnsiTheme="minorEastAsia" w:hint="eastAsia"/>
          <w:sz w:val="28"/>
          <w:szCs w:val="28"/>
          <w:u w:val="single"/>
        </w:rPr>
        <w:t>政法</w:t>
      </w:r>
      <w:r>
        <w:rPr>
          <w:rFonts w:asciiTheme="minorEastAsia" w:hAnsiTheme="minorEastAsia" w:hint="eastAsia"/>
          <w:sz w:val="28"/>
          <w:szCs w:val="28"/>
        </w:rPr>
        <w:t>学院拟接收学生人数上报表</w:t>
      </w:r>
    </w:p>
    <w:tbl>
      <w:tblPr>
        <w:tblW w:w="8399" w:type="dxa"/>
        <w:tblLayout w:type="fixed"/>
        <w:tblLook w:val="04A0"/>
      </w:tblPr>
      <w:tblGrid>
        <w:gridCol w:w="1882"/>
        <w:gridCol w:w="1855"/>
        <w:gridCol w:w="823"/>
        <w:gridCol w:w="823"/>
        <w:gridCol w:w="823"/>
        <w:gridCol w:w="1073"/>
        <w:gridCol w:w="1120"/>
      </w:tblGrid>
      <w:tr w:rsidR="00E31E82">
        <w:trPr>
          <w:trHeight w:val="552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院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系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)/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层次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学制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拟接收学生名额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联系人及联系方式</w:t>
            </w:r>
          </w:p>
        </w:tc>
      </w:tr>
      <w:tr w:rsidR="00E31E82">
        <w:trPr>
          <w:trHeight w:val="261"/>
        </w:trPr>
        <w:tc>
          <w:tcPr>
            <w:tcW w:w="1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政法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5-7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姓名：</w:t>
            </w:r>
          </w:p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电话：</w:t>
            </w:r>
          </w:p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地址：</w:t>
            </w:r>
          </w:p>
        </w:tc>
      </w:tr>
      <w:tr w:rsidR="00E31E82">
        <w:trPr>
          <w:trHeight w:val="261"/>
        </w:trPr>
        <w:tc>
          <w:tcPr>
            <w:tcW w:w="1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E31E8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E31E8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31E82">
        <w:trPr>
          <w:trHeight w:val="352"/>
        </w:trPr>
        <w:tc>
          <w:tcPr>
            <w:tcW w:w="1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E31E8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 w:rsidP="002B416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E31E8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31E82">
        <w:trPr>
          <w:trHeight w:val="261"/>
        </w:trPr>
        <w:tc>
          <w:tcPr>
            <w:tcW w:w="1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E31E8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E31E8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31E82">
        <w:trPr>
          <w:trHeight w:val="261"/>
        </w:trPr>
        <w:tc>
          <w:tcPr>
            <w:tcW w:w="1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E31E8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政治学与行政学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31E82" w:rsidRDefault="00A60E9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A60E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1E82" w:rsidRDefault="00E31E8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A60E9B">
      <w:pPr>
        <w:spacing w:line="360" w:lineRule="auto"/>
        <w:ind w:firstLineChars="2400" w:firstLine="57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石河子大学政法学院</w:t>
      </w:r>
    </w:p>
    <w:p w:rsidR="00E31E82" w:rsidRDefault="00B92C16" w:rsidP="00D61F81">
      <w:pPr>
        <w:spacing w:line="360" w:lineRule="auto"/>
        <w:ind w:firstLineChars="2445" w:firstLine="5868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 w:rsidR="00A60E9B">
        <w:rPr>
          <w:rFonts w:ascii="宋体" w:hAnsi="宋体" w:hint="eastAsia"/>
          <w:sz w:val="24"/>
        </w:rPr>
        <w:instrText>TIME \@ "yyyy'年'M'月'd'日'"</w:instrText>
      </w:r>
      <w:r>
        <w:rPr>
          <w:rFonts w:ascii="宋体" w:hAnsi="宋体"/>
          <w:sz w:val="24"/>
        </w:rPr>
        <w:fldChar w:fldCharType="separate"/>
      </w:r>
      <w:r w:rsidR="00EE0A5A">
        <w:rPr>
          <w:rFonts w:ascii="宋体" w:hAnsi="宋体"/>
          <w:noProof/>
          <w:sz w:val="24"/>
        </w:rPr>
        <w:t>2018年12月26日</w:t>
      </w:r>
      <w:r>
        <w:rPr>
          <w:rFonts w:ascii="宋体" w:hAnsi="宋体"/>
          <w:sz w:val="24"/>
        </w:rPr>
        <w:fldChar w:fldCharType="end"/>
      </w:r>
    </w:p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E31E82">
      <w:pPr>
        <w:rPr>
          <w:rFonts w:asciiTheme="minorEastAsia" w:hAnsiTheme="minorEastAsia"/>
          <w:sz w:val="28"/>
          <w:szCs w:val="28"/>
        </w:rPr>
      </w:pPr>
    </w:p>
    <w:p w:rsidR="00E31E82" w:rsidRDefault="00A60E9B" w:rsidP="00EE0A5A">
      <w:pPr>
        <w:spacing w:beforeLines="100" w:line="276" w:lineRule="auto"/>
        <w:jc w:val="center"/>
        <w:outlineLvl w:val="0"/>
        <w:rPr>
          <w:rFonts w:ascii="宋体" w:hAnsi="宋体"/>
          <w:b/>
          <w:sz w:val="32"/>
          <w:szCs w:val="32"/>
        </w:rPr>
      </w:pPr>
      <w:bookmarkStart w:id="0" w:name="_Toc322354770"/>
      <w:bookmarkStart w:id="1" w:name="_Toc322354637"/>
      <w:bookmarkStart w:id="2" w:name="_Toc322351434"/>
      <w:bookmarkStart w:id="3" w:name="_Toc322269942"/>
      <w:bookmarkStart w:id="4" w:name="_Toc322105634"/>
      <w:bookmarkStart w:id="5" w:name="_Toc322104515"/>
      <w:r>
        <w:rPr>
          <w:rFonts w:ascii="宋体" w:hAnsi="宋体" w:hint="eastAsia"/>
          <w:b/>
          <w:sz w:val="32"/>
          <w:szCs w:val="32"/>
        </w:rPr>
        <w:lastRenderedPageBreak/>
        <w:t>石河子大学</w:t>
      </w:r>
      <w:r>
        <w:rPr>
          <w:rFonts w:ascii="宋体" w:hAnsi="宋体" w:hint="eastAsia"/>
          <w:b/>
          <w:sz w:val="32"/>
          <w:szCs w:val="32"/>
          <w:u w:val="single"/>
        </w:rPr>
        <w:t>政法</w:t>
      </w:r>
      <w:r>
        <w:rPr>
          <w:rFonts w:ascii="宋体" w:hAnsi="宋体" w:hint="eastAsia"/>
          <w:b/>
          <w:sz w:val="32"/>
          <w:szCs w:val="32"/>
        </w:rPr>
        <w:t>学院</w:t>
      </w:r>
    </w:p>
    <w:p w:rsidR="00E31E82" w:rsidRDefault="00A60E9B" w:rsidP="00EE0A5A">
      <w:pPr>
        <w:spacing w:afterLines="100" w:line="276" w:lineRule="auto"/>
        <w:jc w:val="center"/>
        <w:outlineLvl w:val="0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8-2019学年第二学期本科生转专业工作实施</w:t>
      </w:r>
      <w:bookmarkEnd w:id="0"/>
      <w:bookmarkEnd w:id="1"/>
      <w:bookmarkEnd w:id="2"/>
      <w:bookmarkEnd w:id="3"/>
      <w:bookmarkEnd w:id="4"/>
      <w:bookmarkEnd w:id="5"/>
      <w:r>
        <w:rPr>
          <w:rFonts w:ascii="宋体" w:hAnsi="宋体" w:hint="eastAsia"/>
          <w:b/>
          <w:sz w:val="32"/>
          <w:szCs w:val="32"/>
        </w:rPr>
        <w:t>细则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深化我校教育教学改革，鼓励学生个性发展需要，尊重学生学习兴趣，激发学生学习的主动性和积极性，同时促进人才培养工作更好地适应社会发展需要，促进转专业的相关工作进一步规范化，根据《石河子大学学生管理规定》、《石河子大学普通本专科转专业实施办法》有关规定，我院决定成立2018-2019学年第二学期转专业工作领导小组和工作小组，并制订了此项工作的实施细则，现公布如下：</w:t>
      </w:r>
    </w:p>
    <w:p w:rsidR="00E31E82" w:rsidRDefault="00A60E9B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一、转专业计划人数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根据我院的师资力量、学生人数和学科发展等实际情况，经工作小组研究决定，2018-2019学年第二学期转专业计划人数定为：</w:t>
      </w:r>
    </w:p>
    <w:p w:rsidR="00E31E82" w:rsidRDefault="00A60E9B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 xml:space="preserve">. </w:t>
      </w:r>
      <w:r>
        <w:rPr>
          <w:rFonts w:ascii="宋体" w:hAnsi="宋体" w:hint="eastAsia"/>
          <w:sz w:val="24"/>
        </w:rPr>
        <w:t>接收转入学生数：</w:t>
      </w:r>
      <w:r>
        <w:rPr>
          <w:rFonts w:ascii="宋体" w:hAnsi="宋体" w:hint="eastAsia"/>
          <w:sz w:val="24"/>
          <w:u w:val="single"/>
        </w:rPr>
        <w:t xml:space="preserve">  16-18  </w:t>
      </w:r>
      <w:r>
        <w:rPr>
          <w:rFonts w:ascii="宋体" w:hAnsi="宋体" w:hint="eastAsia"/>
          <w:sz w:val="24"/>
        </w:rPr>
        <w:t xml:space="preserve"> 。其中：</w:t>
      </w:r>
    </w:p>
    <w:p w:rsidR="00E31E82" w:rsidRDefault="00A60E9B">
      <w:pPr>
        <w:numPr>
          <w:ilvl w:val="2"/>
          <w:numId w:val="1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法学</w:t>
      </w:r>
      <w:r>
        <w:rPr>
          <w:rFonts w:ascii="宋体" w:hAnsi="宋体" w:hint="eastAsia"/>
          <w:sz w:val="24"/>
        </w:rPr>
        <w:t>专业不超过</w:t>
      </w:r>
      <w:r>
        <w:rPr>
          <w:rFonts w:ascii="宋体" w:hAnsi="宋体" w:hint="eastAsia"/>
          <w:sz w:val="24"/>
          <w:u w:val="single"/>
        </w:rPr>
        <w:t>7</w:t>
      </w:r>
      <w:r>
        <w:rPr>
          <w:rFonts w:ascii="宋体" w:hAnsi="宋体" w:hint="eastAsia"/>
          <w:sz w:val="24"/>
        </w:rPr>
        <w:t>名；</w:t>
      </w:r>
    </w:p>
    <w:p w:rsidR="00E31E82" w:rsidRDefault="00A60E9B">
      <w:pPr>
        <w:numPr>
          <w:ilvl w:val="2"/>
          <w:numId w:val="1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旅游</w:t>
      </w:r>
      <w:r w:rsidR="002B4162">
        <w:rPr>
          <w:rFonts w:ascii="宋体" w:hAnsi="宋体" w:hint="eastAsia"/>
          <w:sz w:val="24"/>
          <w:u w:val="single"/>
        </w:rPr>
        <w:t>管理</w:t>
      </w:r>
      <w:r>
        <w:rPr>
          <w:rFonts w:ascii="宋体" w:hAnsi="宋体" w:hint="eastAsia"/>
          <w:sz w:val="24"/>
        </w:rPr>
        <w:t>专业不超过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 w:hint="eastAsia"/>
          <w:sz w:val="24"/>
        </w:rPr>
        <w:t>名；</w:t>
      </w:r>
    </w:p>
    <w:p w:rsidR="00E31E82" w:rsidRDefault="00A60E9B">
      <w:pPr>
        <w:numPr>
          <w:ilvl w:val="2"/>
          <w:numId w:val="1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历史</w:t>
      </w:r>
      <w:r w:rsidR="002B4162">
        <w:rPr>
          <w:rFonts w:ascii="宋体" w:hAnsi="宋体" w:hint="eastAsia"/>
          <w:sz w:val="24"/>
          <w:u w:val="single"/>
        </w:rPr>
        <w:t>学</w:t>
      </w:r>
      <w:r>
        <w:rPr>
          <w:rFonts w:ascii="宋体" w:hAnsi="宋体" w:hint="eastAsia"/>
          <w:sz w:val="24"/>
        </w:rPr>
        <w:t>专业不超过</w:t>
      </w:r>
      <w:r>
        <w:rPr>
          <w:rFonts w:ascii="宋体" w:hAnsi="宋体" w:hint="eastAsia"/>
          <w:sz w:val="24"/>
          <w:u w:val="single"/>
        </w:rPr>
        <w:t>3</w:t>
      </w:r>
      <w:r>
        <w:rPr>
          <w:rFonts w:ascii="宋体" w:hAnsi="宋体" w:hint="eastAsia"/>
          <w:sz w:val="24"/>
        </w:rPr>
        <w:t>名；</w:t>
      </w:r>
    </w:p>
    <w:p w:rsidR="00E31E82" w:rsidRDefault="00A60E9B">
      <w:pPr>
        <w:numPr>
          <w:ilvl w:val="2"/>
          <w:numId w:val="1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社</w:t>
      </w:r>
      <w:r w:rsidR="002B4162">
        <w:rPr>
          <w:rFonts w:ascii="宋体" w:hAnsi="宋体" w:hint="eastAsia"/>
          <w:sz w:val="24"/>
          <w:u w:val="single"/>
        </w:rPr>
        <w:t>会工作</w:t>
      </w:r>
      <w:r>
        <w:rPr>
          <w:rFonts w:ascii="宋体" w:hAnsi="宋体" w:hint="eastAsia"/>
          <w:sz w:val="24"/>
        </w:rPr>
        <w:t>专业不超过</w:t>
      </w:r>
      <w:r>
        <w:rPr>
          <w:rFonts w:ascii="宋体" w:hAnsi="宋体" w:hint="eastAsia"/>
          <w:sz w:val="24"/>
          <w:u w:val="single"/>
        </w:rPr>
        <w:t>3</w:t>
      </w:r>
      <w:r>
        <w:rPr>
          <w:rFonts w:ascii="宋体" w:hAnsi="宋体" w:hint="eastAsia"/>
          <w:sz w:val="24"/>
        </w:rPr>
        <w:t>名；</w:t>
      </w:r>
    </w:p>
    <w:p w:rsidR="00E31E82" w:rsidRDefault="00A60E9B" w:rsidP="000713ED">
      <w:pPr>
        <w:numPr>
          <w:ilvl w:val="2"/>
          <w:numId w:val="1"/>
        </w:numPr>
        <w:spacing w:line="360" w:lineRule="auto"/>
        <w:ind w:left="0" w:firstLineChars="354" w:firstLine="85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政治</w:t>
      </w:r>
      <w:r w:rsidR="002B4162">
        <w:rPr>
          <w:rFonts w:ascii="宋体" w:hAnsi="宋体" w:hint="eastAsia"/>
          <w:sz w:val="24"/>
          <w:u w:val="single"/>
        </w:rPr>
        <w:t>学与行政学</w:t>
      </w:r>
      <w:r>
        <w:rPr>
          <w:rFonts w:ascii="宋体" w:hAnsi="宋体" w:hint="eastAsia"/>
          <w:sz w:val="24"/>
        </w:rPr>
        <w:t>专业不超过</w:t>
      </w:r>
      <w:r>
        <w:rPr>
          <w:rFonts w:ascii="宋体" w:hAnsi="宋体" w:hint="eastAsia"/>
          <w:sz w:val="24"/>
          <w:u w:val="single"/>
        </w:rPr>
        <w:t>3</w:t>
      </w:r>
      <w:r>
        <w:rPr>
          <w:rFonts w:ascii="宋体" w:hAnsi="宋体" w:hint="eastAsia"/>
          <w:sz w:val="24"/>
        </w:rPr>
        <w:t>名。</w:t>
      </w:r>
    </w:p>
    <w:p w:rsidR="00E31E82" w:rsidRDefault="00A60E9B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</w:t>
      </w:r>
      <w:r>
        <w:rPr>
          <w:rFonts w:ascii="宋体" w:hAnsi="宋体" w:hint="eastAsia"/>
          <w:b/>
          <w:sz w:val="24"/>
        </w:rPr>
        <w:t>转入资格及要求</w:t>
      </w:r>
    </w:p>
    <w:p w:rsidR="00E31E82" w:rsidRDefault="00A60E9B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 xml:space="preserve"> 普通本科在校生；</w:t>
      </w:r>
    </w:p>
    <w:p w:rsidR="00E31E82" w:rsidRDefault="00A60E9B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 xml:space="preserve">. </w:t>
      </w:r>
      <w:r>
        <w:rPr>
          <w:rFonts w:ascii="宋体" w:hAnsi="宋体" w:hint="eastAsia"/>
          <w:sz w:val="24"/>
        </w:rPr>
        <w:t>各专业对高考选考科目要求；</w:t>
      </w:r>
    </w:p>
    <w:p w:rsidR="00E31E82" w:rsidRDefault="00A60E9B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 xml:space="preserve">. </w:t>
      </w:r>
      <w:r>
        <w:rPr>
          <w:rFonts w:ascii="宋体" w:hAnsi="宋体" w:hint="eastAsia"/>
          <w:sz w:val="24"/>
        </w:rPr>
        <w:t>成绩要求；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 xml:space="preserve"> 其它具体要求。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法律系：心理健康，对法学专业有兴趣。二年级及以上学生均降级接收。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旅游系：心理健康,对旅游管理专业的认知及职业理想。二年级及以上学生，跨学科门类均降级接收。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历史与民族学系：心理健康，对历史学专业有兴趣。2017级学生平级接受。2018级学生转入酌情考虑。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政治学系：心理健康。二年级及以上学生，跨学科门类均降级接收。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公共管理系：心理健康。二年级及以上学生，跨学科门类均降级接收。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</w:t>
      </w:r>
      <w:r>
        <w:rPr>
          <w:rFonts w:ascii="宋体" w:hAnsi="宋体" w:hint="eastAsia"/>
          <w:b/>
          <w:sz w:val="24"/>
        </w:rPr>
        <w:t>考核内容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1.考核办法为（材料审核/面试/笔试）。</w:t>
      </w:r>
    </w:p>
    <w:p w:rsidR="00E31E82" w:rsidRDefault="00A60E9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 xml:space="preserve">2.具体考核内容： 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法律系：思想素质、学习能力、法律知识、发展潜力。 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旅游系：学习过高等数学C及以上，学习能力。转出专业的学习成绩及面试成绩。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历史与民族学系：审核该生基本信息情况（含成绩）、面试交流。评分标准：基础成绩占比60%，面试占40%。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公共管理系：学习过高等数学D及以上。学习成绩、转专业原因、未来学习计划等。评分标准：基础成绩占比60%，面试40%。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政治学系：审核该生基本信息情况（含成绩）、面试交流。评分标准：基础成绩占比60%，面试占40%。</w:t>
      </w:r>
    </w:p>
    <w:p w:rsidR="00E31E82" w:rsidRDefault="00A60E9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四、考核流程</w:t>
      </w:r>
    </w:p>
    <w:p w:rsidR="00E31E82" w:rsidRDefault="00A60E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学生自愿报名申请，经过资格审查、面试等阶段，最终确定转入学生名单。</w:t>
      </w:r>
    </w:p>
    <w:p w:rsidR="00E31E82" w:rsidRDefault="00A60E9B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ascii="宋体" w:hAnsi="宋体" w:hint="eastAsia"/>
          <w:sz w:val="24"/>
        </w:rPr>
        <w:t>资格审查：不符合本细则第二条要求的学生不接受其申请，不能参加下一轮考核；</w:t>
      </w:r>
    </w:p>
    <w:p w:rsidR="00E31E82" w:rsidRDefault="00A60E9B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ascii="宋体" w:hAnsi="宋体" w:hint="eastAsia"/>
          <w:sz w:val="24"/>
        </w:rPr>
        <w:t>面试/笔试安排：各系组织面试小组进行专业和各方面测试。</w:t>
      </w:r>
    </w:p>
    <w:p w:rsidR="00E31E82" w:rsidRDefault="00A60E9B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 xml:space="preserve">. </w:t>
      </w:r>
      <w:r>
        <w:rPr>
          <w:rFonts w:ascii="宋体" w:hAnsi="宋体" w:hint="eastAsia"/>
          <w:sz w:val="24"/>
        </w:rPr>
        <w:t>最终录取名单确定及公示方案：按照大学规定，在学院公示栏公示。</w:t>
      </w:r>
    </w:p>
    <w:p w:rsidR="00E31E82" w:rsidRDefault="00A60E9B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 学生提交纸质材料截止时间：见教务处转专业通知。(不按时提交纸质材料者，视为自动放弃转入我院相关专业的资格)</w:t>
      </w:r>
    </w:p>
    <w:p w:rsidR="00E31E82" w:rsidRDefault="00A60E9B">
      <w:pPr>
        <w:spacing w:line="360" w:lineRule="auto"/>
        <w:ind w:leftChars="228" w:left="839" w:hangingChars="150" w:hanging="360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5. 学院转专业工作联系人：艾热古力·拍孜拉</w:t>
      </w:r>
    </w:p>
    <w:p w:rsidR="00E31E82" w:rsidRDefault="00A60E9B">
      <w:pPr>
        <w:spacing w:line="360" w:lineRule="auto"/>
        <w:ind w:leftChars="399" w:left="838"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联系电话：0993-2057972</w:t>
      </w:r>
    </w:p>
    <w:p w:rsidR="00E31E82" w:rsidRDefault="00A60E9B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五、</w:t>
      </w:r>
      <w:r>
        <w:rPr>
          <w:rFonts w:ascii="宋体" w:hAnsi="宋体" w:hint="eastAsia"/>
          <w:sz w:val="24"/>
        </w:rPr>
        <w:t>未尽事宜按“石河子大学关于开展</w:t>
      </w:r>
      <w:r>
        <w:rPr>
          <w:rFonts w:ascii="宋体" w:hAnsi="宋体"/>
          <w:sz w:val="24"/>
        </w:rPr>
        <w:t>201</w:t>
      </w:r>
      <w:r w:rsidR="00FB230B"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-201</w:t>
      </w:r>
      <w:r w:rsidR="00FB230B">
        <w:rPr>
          <w:rFonts w:ascii="宋体" w:hAnsi="宋体" w:hint="eastAsia"/>
          <w:sz w:val="24"/>
        </w:rPr>
        <w:t>9</w:t>
      </w:r>
      <w:r>
        <w:rPr>
          <w:rFonts w:ascii="宋体" w:hAnsi="宋体"/>
          <w:sz w:val="24"/>
        </w:rPr>
        <w:t>学年</w:t>
      </w:r>
      <w:r>
        <w:rPr>
          <w:rFonts w:ascii="宋体" w:hAnsi="宋体" w:hint="eastAsia"/>
          <w:sz w:val="24"/>
        </w:rPr>
        <w:t>第二学期</w:t>
      </w:r>
      <w:r>
        <w:rPr>
          <w:rFonts w:ascii="宋体" w:hAnsi="宋体"/>
          <w:sz w:val="24"/>
        </w:rPr>
        <w:t>本科学生转专业工作的通知</w:t>
      </w:r>
      <w:r>
        <w:rPr>
          <w:rFonts w:ascii="宋体" w:hAnsi="宋体" w:hint="eastAsia"/>
          <w:sz w:val="24"/>
        </w:rPr>
        <w:t>”有关精神执行。</w:t>
      </w:r>
    </w:p>
    <w:p w:rsidR="00E31E82" w:rsidRDefault="00A60E9B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六、</w:t>
      </w:r>
      <w:r>
        <w:rPr>
          <w:rFonts w:ascii="宋体" w:hAnsi="宋体" w:hint="eastAsia"/>
          <w:sz w:val="24"/>
        </w:rPr>
        <w:t>对上述实施办法及具体实施过程有任何疑问者，可直接向学院、学校教务处反映并及时回复。</w:t>
      </w:r>
    </w:p>
    <w:p w:rsidR="00E31E82" w:rsidRDefault="00A60E9B">
      <w:pPr>
        <w:spacing w:line="360" w:lineRule="auto"/>
        <w:ind w:firstLineChars="2400" w:firstLine="57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石河子大学政法学院</w:t>
      </w:r>
    </w:p>
    <w:p w:rsidR="00E31E82" w:rsidRDefault="00B92C16" w:rsidP="000713ED">
      <w:pPr>
        <w:spacing w:line="360" w:lineRule="auto"/>
        <w:ind w:firstLineChars="2495" w:firstLine="5988"/>
        <w:rPr>
          <w:rFonts w:asciiTheme="minorEastAsia" w:hAnsiTheme="minorEastAsia"/>
          <w:sz w:val="28"/>
          <w:szCs w:val="28"/>
        </w:rPr>
      </w:pPr>
      <w:r>
        <w:rPr>
          <w:rFonts w:ascii="宋体" w:hAnsi="宋体"/>
          <w:sz w:val="24"/>
        </w:rPr>
        <w:fldChar w:fldCharType="begin"/>
      </w:r>
      <w:r w:rsidR="00A60E9B">
        <w:rPr>
          <w:rFonts w:ascii="宋体" w:hAnsi="宋体" w:hint="eastAsia"/>
          <w:sz w:val="24"/>
        </w:rPr>
        <w:instrText>TIME \@ "yyyy'年'M'月'd'日'"</w:instrText>
      </w:r>
      <w:r>
        <w:rPr>
          <w:rFonts w:ascii="宋体" w:hAnsi="宋体"/>
          <w:sz w:val="24"/>
        </w:rPr>
        <w:fldChar w:fldCharType="separate"/>
      </w:r>
      <w:r w:rsidR="00EE0A5A">
        <w:rPr>
          <w:rFonts w:ascii="宋体" w:hAnsi="宋体"/>
          <w:noProof/>
          <w:sz w:val="24"/>
        </w:rPr>
        <w:t>2018年12月26日</w:t>
      </w:r>
      <w:r>
        <w:rPr>
          <w:rFonts w:ascii="宋体" w:hAnsi="宋体"/>
          <w:sz w:val="24"/>
        </w:rPr>
        <w:fldChar w:fldCharType="end"/>
      </w:r>
    </w:p>
    <w:sectPr w:rsidR="00E31E82" w:rsidSect="00E31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48" w:rsidRDefault="008C7748" w:rsidP="000713ED">
      <w:r>
        <w:separator/>
      </w:r>
    </w:p>
  </w:endnote>
  <w:endnote w:type="continuationSeparator" w:id="1">
    <w:p w:rsidR="008C7748" w:rsidRDefault="008C7748" w:rsidP="0007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48" w:rsidRDefault="008C7748" w:rsidP="000713ED">
      <w:r>
        <w:separator/>
      </w:r>
    </w:p>
  </w:footnote>
  <w:footnote w:type="continuationSeparator" w:id="1">
    <w:p w:rsidR="008C7748" w:rsidRDefault="008C7748" w:rsidP="00071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083D"/>
    <w:multiLevelType w:val="multilevel"/>
    <w:tmpl w:val="447C08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)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CD5"/>
    <w:rsid w:val="00037FD5"/>
    <w:rsid w:val="000425A9"/>
    <w:rsid w:val="000713ED"/>
    <w:rsid w:val="00174592"/>
    <w:rsid w:val="001814A6"/>
    <w:rsid w:val="001A6588"/>
    <w:rsid w:val="001B0EB7"/>
    <w:rsid w:val="001B784A"/>
    <w:rsid w:val="001F1026"/>
    <w:rsid w:val="00243160"/>
    <w:rsid w:val="002B4162"/>
    <w:rsid w:val="003B0183"/>
    <w:rsid w:val="0040532E"/>
    <w:rsid w:val="004336CF"/>
    <w:rsid w:val="004707C0"/>
    <w:rsid w:val="00486E87"/>
    <w:rsid w:val="005109DB"/>
    <w:rsid w:val="00513177"/>
    <w:rsid w:val="005A4810"/>
    <w:rsid w:val="005A6068"/>
    <w:rsid w:val="005D3525"/>
    <w:rsid w:val="0064527C"/>
    <w:rsid w:val="00651869"/>
    <w:rsid w:val="006A3D9E"/>
    <w:rsid w:val="007115F1"/>
    <w:rsid w:val="00751604"/>
    <w:rsid w:val="007D183E"/>
    <w:rsid w:val="00815895"/>
    <w:rsid w:val="00824691"/>
    <w:rsid w:val="008B12E8"/>
    <w:rsid w:val="008B4664"/>
    <w:rsid w:val="008C4704"/>
    <w:rsid w:val="008C7748"/>
    <w:rsid w:val="00984250"/>
    <w:rsid w:val="009867AD"/>
    <w:rsid w:val="009B0C1F"/>
    <w:rsid w:val="009F3BE7"/>
    <w:rsid w:val="00A20C8A"/>
    <w:rsid w:val="00A60E9B"/>
    <w:rsid w:val="00A64CD5"/>
    <w:rsid w:val="00A85D18"/>
    <w:rsid w:val="00B72228"/>
    <w:rsid w:val="00B92C16"/>
    <w:rsid w:val="00B96E69"/>
    <w:rsid w:val="00BC29F6"/>
    <w:rsid w:val="00BC497B"/>
    <w:rsid w:val="00C23130"/>
    <w:rsid w:val="00C72CA1"/>
    <w:rsid w:val="00CF7C7A"/>
    <w:rsid w:val="00D0761E"/>
    <w:rsid w:val="00D53DC3"/>
    <w:rsid w:val="00D54AD7"/>
    <w:rsid w:val="00D61F81"/>
    <w:rsid w:val="00DA0A2E"/>
    <w:rsid w:val="00E31E82"/>
    <w:rsid w:val="00E6176C"/>
    <w:rsid w:val="00EE0A5A"/>
    <w:rsid w:val="00EF2668"/>
    <w:rsid w:val="00F3648C"/>
    <w:rsid w:val="00FB230B"/>
    <w:rsid w:val="0E52354B"/>
    <w:rsid w:val="0FEF016F"/>
    <w:rsid w:val="13A13635"/>
    <w:rsid w:val="189250F9"/>
    <w:rsid w:val="251311C5"/>
    <w:rsid w:val="25A3105C"/>
    <w:rsid w:val="271C0160"/>
    <w:rsid w:val="288E2D19"/>
    <w:rsid w:val="2CD444D4"/>
    <w:rsid w:val="2F87545B"/>
    <w:rsid w:val="31877A17"/>
    <w:rsid w:val="321A58A0"/>
    <w:rsid w:val="32E07753"/>
    <w:rsid w:val="350648ED"/>
    <w:rsid w:val="35AA4C5C"/>
    <w:rsid w:val="3AF4657E"/>
    <w:rsid w:val="40277824"/>
    <w:rsid w:val="43397DDB"/>
    <w:rsid w:val="4A7C539F"/>
    <w:rsid w:val="4FBC2ACE"/>
    <w:rsid w:val="63D710A9"/>
    <w:rsid w:val="68946485"/>
    <w:rsid w:val="6C0D4CE0"/>
    <w:rsid w:val="77CC74F3"/>
    <w:rsid w:val="7E3C0F6F"/>
    <w:rsid w:val="7F55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31E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E31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31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31E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E31E8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31E8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31E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3</Pages>
  <Words>229</Words>
  <Characters>1311</Characters>
  <Application>Microsoft Office Word</Application>
  <DocSecurity>0</DocSecurity>
  <Lines>10</Lines>
  <Paragraphs>3</Paragraphs>
  <ScaleCrop>false</ScaleCrop>
  <Company>jwc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于淘</dc:creator>
  <cp:lastModifiedBy>Administrator</cp:lastModifiedBy>
  <cp:revision>33</cp:revision>
  <cp:lastPrinted>2018-12-18T04:59:00Z</cp:lastPrinted>
  <dcterms:created xsi:type="dcterms:W3CDTF">2016-06-06T04:45:00Z</dcterms:created>
  <dcterms:modified xsi:type="dcterms:W3CDTF">2018-12-26T09:16:00Z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