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sz w:val="24"/>
        </w:rPr>
      </w:pPr>
    </w:p>
    <w:tbl>
      <w:tblPr>
        <w:tblStyle w:val="4"/>
        <w:tblW w:w="2559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0"/>
        <w:gridCol w:w="17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exact"/>
          <w:jc w:val="right"/>
        </w:trPr>
        <w:tc>
          <w:tcPr>
            <w:tcW w:w="760" w:type="dxa"/>
            <w:vAlign w:val="bottom"/>
          </w:tcPr>
          <w:p>
            <w:pPr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编号:</w:t>
            </w:r>
          </w:p>
        </w:tc>
        <w:tc>
          <w:tcPr>
            <w:tcW w:w="1799" w:type="dxa"/>
            <w:tcBorders>
              <w:bottom w:val="single" w:color="auto" w:sz="2" w:space="0"/>
            </w:tcBorders>
            <w:vAlign w:val="center"/>
          </w:tcPr>
          <w:p>
            <w:pPr>
              <w:spacing w:before="60"/>
              <w:jc w:val="center"/>
            </w:pPr>
          </w:p>
        </w:tc>
      </w:tr>
    </w:tbl>
    <w:p>
      <w:pPr>
        <w:jc w:val="right"/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石河子大学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大学生</w:t>
      </w:r>
      <w:r>
        <w:rPr>
          <w:rFonts w:hint="eastAsia" w:eastAsia="黑体"/>
          <w:sz w:val="44"/>
          <w:lang w:eastAsia="zh-CN"/>
        </w:rPr>
        <w:t>公益创投大赛</w:t>
      </w:r>
      <w:r>
        <w:rPr>
          <w:rFonts w:hint="eastAsia" w:eastAsia="黑体"/>
          <w:sz w:val="44"/>
        </w:rPr>
        <w:t>申请书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tbl>
      <w:tblPr>
        <w:tblStyle w:val="4"/>
        <w:tblW w:w="68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项目名称</w:t>
            </w:r>
          </w:p>
        </w:tc>
        <w:tc>
          <w:tcPr>
            <w:tcW w:w="4644" w:type="dxa"/>
            <w:tcBorders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申请人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申请人电话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填表日期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sz w:val="30"/>
              </w:rPr>
            </w:pPr>
          </w:p>
        </w:tc>
      </w:tr>
    </w:tbl>
    <w:p>
      <w:pPr>
        <w:spacing w:line="360" w:lineRule="auto"/>
        <w:ind w:firstLine="1120" w:firstLineChars="400"/>
        <w:rPr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石河子大学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ascii="黑体" w:hAnsi="黑体" w:eastAsia="黑体"/>
          <w:sz w:val="36"/>
        </w:rPr>
      </w:pPr>
      <w:r>
        <w:rPr>
          <w:rFonts w:hint="eastAsia" w:ascii="宋体"/>
          <w:b/>
          <w:bCs/>
          <w:sz w:val="30"/>
          <w:szCs w:val="30"/>
        </w:rPr>
        <w:t>二〇二〇年  月</w:t>
      </w:r>
      <w:r>
        <w:rPr>
          <w:rFonts w:ascii="宋体"/>
          <w:b/>
          <w:bCs/>
          <w:sz w:val="30"/>
          <w:szCs w:val="30"/>
        </w:rPr>
        <w:br w:type="page"/>
      </w:r>
      <w:r>
        <w:rPr>
          <w:rFonts w:hint="eastAsia" w:ascii="黑体" w:hAnsi="黑体" w:eastAsia="黑体"/>
          <w:sz w:val="36"/>
        </w:rPr>
        <w:t>填  表  说  明</w:t>
      </w:r>
    </w:p>
    <w:p>
      <w:pPr>
        <w:rPr>
          <w:rFonts w:ascii="宋体" w:hAnsi="宋体"/>
          <w:b/>
        </w:rPr>
      </w:pP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填写立项申请书前，请先</w:t>
      </w:r>
      <w:r>
        <w:rPr>
          <w:rFonts w:hint="eastAsia"/>
          <w:sz w:val="24"/>
        </w:rPr>
        <w:t>对公益项目设计有所了解</w:t>
      </w:r>
      <w:r>
        <w:rPr>
          <w:sz w:val="24"/>
        </w:rPr>
        <w:t>。申请书的各项内容要求实事求是，逐条认真填写，表达明确、严谨。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《石河子大学大学生</w:t>
      </w:r>
      <w:r>
        <w:rPr>
          <w:rFonts w:hint="eastAsia"/>
          <w:sz w:val="24"/>
          <w:lang w:eastAsia="zh-CN"/>
        </w:rPr>
        <w:t>公益创投大赛</w:t>
      </w:r>
      <w:r>
        <w:rPr>
          <w:sz w:val="24"/>
        </w:rPr>
        <w:t>申请书》为参考模板，</w:t>
      </w:r>
      <w:r>
        <w:rPr>
          <w:rFonts w:hint="eastAsia"/>
          <w:sz w:val="24"/>
        </w:rPr>
        <w:t>学生</w:t>
      </w:r>
      <w:r>
        <w:rPr>
          <w:sz w:val="24"/>
        </w:rPr>
        <w:t>可</w:t>
      </w:r>
      <w:r>
        <w:rPr>
          <w:rFonts w:hint="eastAsia"/>
          <w:sz w:val="24"/>
        </w:rPr>
        <w:t>根据项目</w:t>
      </w:r>
      <w:r>
        <w:rPr>
          <w:sz w:val="24"/>
        </w:rPr>
        <w:t>实际进行修改和调整。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项目名称应切实反映</w:t>
      </w:r>
      <w:r>
        <w:rPr>
          <w:rFonts w:hint="eastAsia"/>
          <w:sz w:val="24"/>
        </w:rPr>
        <w:t>服务</w:t>
      </w:r>
      <w:r>
        <w:rPr>
          <w:sz w:val="24"/>
        </w:rPr>
        <w:t>内容和范围，最多不超过25个汉字(包括标点符号)。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每位申请人只允许</w:t>
      </w:r>
      <w:r>
        <w:rPr>
          <w:rFonts w:hint="eastAsia"/>
          <w:sz w:val="24"/>
        </w:rPr>
        <w:t>申报</w:t>
      </w:r>
      <w:r>
        <w:rPr>
          <w:sz w:val="24"/>
        </w:rPr>
        <w:t>一个项目。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提倡并鼓励</w:t>
      </w:r>
      <w:r>
        <w:rPr>
          <w:rFonts w:hint="eastAsia"/>
          <w:sz w:val="24"/>
        </w:rPr>
        <w:t>项目组</w:t>
      </w:r>
      <w:r>
        <w:rPr>
          <w:sz w:val="24"/>
        </w:rPr>
        <w:t>团队跨学院、跨专业吸收成员。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“项目组成员”不超过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人（含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人）。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sz w:val="24"/>
        </w:rPr>
        <w:t>封面字体为仿宋小四；申请书内容字号为小五号，宋体，单倍行距。如表格不够，可以加附页。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纸质印刷需A3骑马装订</w:t>
      </w:r>
    </w:p>
    <w:p>
      <w:pPr>
        <w:spacing w:line="500" w:lineRule="exact"/>
        <w:jc w:val="left"/>
        <w:rPr>
          <w:sz w:val="28"/>
        </w:rPr>
      </w:pPr>
    </w:p>
    <w:p>
      <w:pPr>
        <w:spacing w:line="500" w:lineRule="exact"/>
        <w:jc w:val="left"/>
        <w:rPr>
          <w:sz w:val="28"/>
        </w:rPr>
        <w:sectPr>
          <w:pgSz w:w="11906" w:h="16838"/>
          <w:pgMar w:top="2098" w:right="1531" w:bottom="1985" w:left="1531" w:header="851" w:footer="1531" w:gutter="0"/>
          <w:cols w:space="720" w:num="1"/>
          <w:docGrid w:type="linesAndChars" w:linePitch="312" w:charSpace="0"/>
        </w:sectPr>
      </w:pPr>
    </w:p>
    <w:p>
      <w:pPr>
        <w:spacing w:line="380" w:lineRule="atLeast"/>
        <w:rPr>
          <w:rFonts w:eastAsia="黑体"/>
          <w:sz w:val="24"/>
        </w:rPr>
      </w:pPr>
      <w:r>
        <w:rPr>
          <w:rFonts w:hint="eastAsia" w:ascii="楷体_GB2312" w:eastAsia="黑体"/>
          <w:sz w:val="24"/>
        </w:rPr>
        <w:t>一、</w:t>
      </w:r>
      <w:r>
        <w:rPr>
          <w:rFonts w:hint="eastAsia" w:eastAsia="黑体"/>
          <w:sz w:val="24"/>
        </w:rPr>
        <w:t>项目团队信息简况</w:t>
      </w:r>
    </w:p>
    <w:p>
      <w:pPr>
        <w:spacing w:line="380" w:lineRule="atLeast"/>
        <w:rPr>
          <w:rFonts w:hint="eastAsia" w:ascii="楷体_GB2312" w:eastAsia="黑体"/>
          <w:sz w:val="24"/>
        </w:rPr>
      </w:pPr>
    </w:p>
    <w:tbl>
      <w:tblPr>
        <w:tblStyle w:val="4"/>
        <w:tblW w:w="8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170"/>
        <w:gridCol w:w="1127"/>
        <w:gridCol w:w="1134"/>
        <w:gridCol w:w="850"/>
        <w:gridCol w:w="1559"/>
        <w:gridCol w:w="1134"/>
        <w:gridCol w:w="1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年级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2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restart"/>
            <w:vAlign w:val="center"/>
          </w:tcPr>
          <w:p>
            <w:pPr>
              <w:spacing w:line="0" w:lineRule="atLeast"/>
            </w:pPr>
            <w:r>
              <w:rPr>
                <w:rFonts w:hint="eastAsia" w:ascii="黑体" w:hAnsi="宋体" w:eastAsia="黑体"/>
              </w:rPr>
              <w:t>项目组成员</w:t>
            </w: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学院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任务分工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项目名称</w:t>
            </w:r>
          </w:p>
        </w:tc>
        <w:tc>
          <w:tcPr>
            <w:tcW w:w="7364" w:type="dxa"/>
            <w:gridSpan w:val="6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9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项目构想</w:t>
            </w:r>
          </w:p>
        </w:tc>
        <w:tc>
          <w:tcPr>
            <w:tcW w:w="7364" w:type="dxa"/>
            <w:gridSpan w:val="6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（服务对象、服务内容、服务形式、所需资源等）【500字以内】</w:t>
            </w: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</w:tr>
    </w:tbl>
    <w:p>
      <w:pPr>
        <w:spacing w:line="380" w:lineRule="atLeast"/>
        <w:rPr>
          <w:rFonts w:hint="eastAsia" w:ascii="楷体_GB2312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80" w:lineRule="atLeast"/>
        <w:rPr>
          <w:rFonts w:ascii="楷体_GB2312" w:eastAsia="黑体"/>
          <w:sz w:val="24"/>
        </w:rPr>
      </w:pPr>
      <w:r>
        <w:rPr>
          <w:rFonts w:hint="eastAsia" w:ascii="楷体_GB2312" w:eastAsia="黑体"/>
          <w:sz w:val="24"/>
        </w:rPr>
        <w:t>二、项目基本信息</w:t>
      </w:r>
    </w:p>
    <w:tbl>
      <w:tblPr>
        <w:tblStyle w:val="4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529"/>
        <w:gridCol w:w="1672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项目名称</w:t>
            </w:r>
          </w:p>
        </w:tc>
        <w:tc>
          <w:tcPr>
            <w:tcW w:w="7374" w:type="dxa"/>
            <w:gridSpan w:val="3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目标人群</w:t>
            </w:r>
          </w:p>
        </w:tc>
        <w:tc>
          <w:tcPr>
            <w:tcW w:w="3529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672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计划起止时间</w:t>
            </w:r>
          </w:p>
        </w:tc>
        <w:tc>
          <w:tcPr>
            <w:tcW w:w="2173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目标人数</w:t>
            </w:r>
          </w:p>
        </w:tc>
        <w:tc>
          <w:tcPr>
            <w:tcW w:w="3529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  <w:tc>
          <w:tcPr>
            <w:tcW w:w="1672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经费预算</w:t>
            </w:r>
          </w:p>
        </w:tc>
        <w:tc>
          <w:tcPr>
            <w:tcW w:w="2173" w:type="dxa"/>
            <w:vAlign w:val="bottom"/>
          </w:tcPr>
          <w:p>
            <w:pPr>
              <w:spacing w:line="0" w:lineRule="atLeast"/>
              <w:rPr>
                <w:rFonts w:ascii="黑体" w:hAnsi="宋体" w:eastAsia="黑体"/>
              </w:rPr>
            </w:pPr>
          </w:p>
        </w:tc>
      </w:tr>
    </w:tbl>
    <w:p>
      <w:pPr>
        <w:spacing w:line="380" w:lineRule="atLeast"/>
        <w:rPr>
          <w:rFonts w:hint="eastAsia" w:ascii="楷体_GB2312" w:eastAsia="黑体"/>
          <w:sz w:val="24"/>
        </w:rPr>
      </w:pPr>
      <w:r>
        <w:rPr>
          <w:rFonts w:hint="eastAsia" w:ascii="楷体_GB2312" w:eastAsia="黑体"/>
          <w:sz w:val="24"/>
        </w:rPr>
        <w:t>三、项目背景</w:t>
      </w:r>
    </w:p>
    <w:tbl>
      <w:tblPr>
        <w:tblStyle w:val="4"/>
        <w:tblW w:w="87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exact"/>
          <w:jc w:val="center"/>
        </w:trPr>
        <w:tc>
          <w:tcPr>
            <w:tcW w:w="8797" w:type="dxa"/>
            <w:tcBorders>
              <w:bottom w:val="single" w:color="auto" w:sz="4" w:space="0"/>
            </w:tcBorders>
          </w:tcPr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（一）项目类别的描述（要求清晰界定本项目的项目类别，聚焦所在区域，提供服务对象的数量、基本特征。300字内。）</w:t>
            </w: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（二）需求分析（项目解决的问题是什么？问题产生的原因是什么？解决的必要性？300字内。）</w:t>
            </w: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</w:tc>
      </w:tr>
    </w:tbl>
    <w:p>
      <w:pPr>
        <w:spacing w:line="380" w:lineRule="atLeast"/>
        <w:rPr>
          <w:rFonts w:hint="eastAsia" w:ascii="楷体_GB2312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eastAsia="黑体"/>
          <w:sz w:val="24"/>
        </w:rPr>
      </w:pPr>
    </w:p>
    <w:p>
      <w:pPr>
        <w:spacing w:line="38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四、项目方案</w:t>
      </w:r>
    </w:p>
    <w:tbl>
      <w:tblPr>
        <w:tblStyle w:val="4"/>
        <w:tblW w:w="87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  <w:jc w:val="center"/>
        </w:trPr>
        <w:tc>
          <w:tcPr>
            <w:tcW w:w="8797" w:type="dxa"/>
            <w:tcBorders>
              <w:bottom w:val="single" w:color="auto" w:sz="4" w:space="0"/>
            </w:tcBorders>
          </w:tcPr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（一）项目目标（简述量化的、可用于评估的项目总目标和子目标。200字内。）</w:t>
            </w: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（二）项目总体思路（1.结合目标的项目设计思路。200字内；2.项目创新点。100字内。）</w:t>
            </w: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2.项目创新点。（100字内）</w:t>
            </w: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（三）项目实施计划（为满足需求，实现项目目标，计划开展的活动和服务。）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（四）风险分析及应对预案（包括可能或已经面临的困难或风险分析，包括政策、技术、人力、成本，成效等方面，以及应对策略。200字内。）</w:t>
            </w: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  <w:p>
            <w:pPr>
              <w:pStyle w:val="2"/>
              <w:spacing w:line="0" w:lineRule="atLeast"/>
              <w:rPr>
                <w:color w:val="auto"/>
                <w:position w:val="-30"/>
                <w:sz w:val="21"/>
              </w:rPr>
            </w:pPr>
          </w:p>
        </w:tc>
      </w:tr>
    </w:tbl>
    <w:p>
      <w:pPr>
        <w:spacing w:line="380" w:lineRule="atLeast"/>
        <w:rPr>
          <w:rFonts w:hint="eastAsia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7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exact"/>
          <w:jc w:val="center"/>
        </w:trPr>
        <w:tc>
          <w:tcPr>
            <w:tcW w:w="8791" w:type="dxa"/>
          </w:tcPr>
          <w:p>
            <w:pPr>
              <w:spacing w:before="120" w:line="0" w:lineRule="atLeast"/>
            </w:pPr>
            <w:r>
              <w:rPr>
                <w:rFonts w:hint="eastAsia"/>
                <w:color w:val="auto"/>
                <w:position w:val="-30"/>
                <w:sz w:val="21"/>
              </w:rPr>
              <w:t>（五）项目的可持续性（包括项目的资金来源渠道、项目的技术支持、项目关注领域需求等方面的可持续性。200字以内。）</w:t>
            </w:r>
          </w:p>
        </w:tc>
      </w:tr>
    </w:tbl>
    <w:p>
      <w:pPr>
        <w:spacing w:line="380" w:lineRule="atLeast"/>
        <w:rPr>
          <w:rFonts w:hint="eastAsia" w:eastAsia="黑体"/>
          <w:sz w:val="24"/>
        </w:rPr>
      </w:pPr>
    </w:p>
    <w:p>
      <w:pPr>
        <w:spacing w:line="38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五、申请资助金额和经费预算</w:t>
      </w:r>
    </w:p>
    <w:tbl>
      <w:tblPr>
        <w:tblStyle w:val="4"/>
        <w:tblW w:w="87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3"/>
        <w:gridCol w:w="1803"/>
        <w:gridCol w:w="5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29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资金总额及来源（单位：元）</w:t>
            </w:r>
          </w:p>
        </w:tc>
        <w:tc>
          <w:tcPr>
            <w:tcW w:w="511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预算支出科目</w:t>
            </w: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支出金额（元）</w:t>
            </w: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预算根据及理由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</w:pP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117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</w:tbl>
    <w:p>
      <w:pPr>
        <w:spacing w:before="156" w:beforeLines="50" w:line="38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六、补充资料</w:t>
      </w:r>
    </w:p>
    <w:tbl>
      <w:tblPr>
        <w:tblStyle w:val="4"/>
        <w:tblW w:w="87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exact"/>
          <w:jc w:val="center"/>
        </w:trPr>
        <w:tc>
          <w:tcPr>
            <w:tcW w:w="8791" w:type="dxa"/>
          </w:tcPr>
          <w:p>
            <w:pPr>
              <w:spacing w:before="120" w:line="0" w:lineRule="atLeast"/>
            </w:pPr>
            <w:r>
              <w:rPr>
                <w:rFonts w:hint="eastAsia"/>
              </w:rPr>
              <w:t>选填，供评委参考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tabs>
          <w:tab w:val="left" w:pos="1713"/>
        </w:tabs>
        <w:ind w:left="1713" w:hanging="720"/>
      </w:pPr>
      <w:rPr>
        <w:rFonts w:ascii="Times New Roman" w:hAnsi="Times New Roman" w:eastAsia="Times New Roman"/>
        <w:b w:val="0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56DD"/>
    <w:rsid w:val="3F6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66"/>
      <w:kern w:val="0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Calibri" w:hAnsi="Calibri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2020-10-15T04:05:00Z</dcterms:created>
  <dc:creator>Administrator</dc:creator>
  <cp:lastModifiedBy>Administrator</cp:lastModifiedBy>
  <dcterms:modified xsi:type="dcterms:W3CDTF">2020-10-15T04:06:44Z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