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2A" w:rsidRDefault="00425A97">
      <w:pPr>
        <w:spacing w:line="440" w:lineRule="exact"/>
        <w:ind w:firstLineChars="200" w:firstLine="560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录播教室</w:t>
      </w:r>
      <w:r w:rsidR="00985CA1">
        <w:rPr>
          <w:rFonts w:ascii="黑体" w:eastAsia="黑体" w:hint="eastAsia"/>
          <w:sz w:val="28"/>
          <w:szCs w:val="28"/>
        </w:rPr>
        <w:t>使用流程</w:t>
      </w:r>
    </w:p>
    <w:tbl>
      <w:tblPr>
        <w:tblStyle w:val="a7"/>
        <w:tblW w:w="8548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735"/>
        <w:gridCol w:w="1890"/>
        <w:gridCol w:w="3570"/>
        <w:gridCol w:w="1618"/>
      </w:tblGrid>
      <w:tr w:rsidR="00FB002A">
        <w:trPr>
          <w:jc w:val="center"/>
        </w:trPr>
        <w:tc>
          <w:tcPr>
            <w:tcW w:w="735" w:type="dxa"/>
            <w:vAlign w:val="center"/>
          </w:tcPr>
          <w:p w:rsidR="00FB002A" w:rsidRDefault="00985CA1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</w:t>
            </w:r>
          </w:p>
        </w:tc>
        <w:tc>
          <w:tcPr>
            <w:tcW w:w="735" w:type="dxa"/>
            <w:vAlign w:val="center"/>
          </w:tcPr>
          <w:p w:rsidR="00FB002A" w:rsidRDefault="00985CA1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教学环节</w:t>
            </w:r>
          </w:p>
        </w:tc>
        <w:tc>
          <w:tcPr>
            <w:tcW w:w="1890" w:type="dxa"/>
            <w:vAlign w:val="center"/>
          </w:tcPr>
          <w:p w:rsidR="00FB002A" w:rsidRDefault="00985CA1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流程节点</w:t>
            </w:r>
          </w:p>
        </w:tc>
        <w:tc>
          <w:tcPr>
            <w:tcW w:w="3570" w:type="dxa"/>
            <w:vAlign w:val="center"/>
          </w:tcPr>
          <w:p w:rsidR="00FB002A" w:rsidRDefault="00985CA1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节点主要内容</w:t>
            </w:r>
          </w:p>
        </w:tc>
        <w:tc>
          <w:tcPr>
            <w:tcW w:w="1618" w:type="dxa"/>
            <w:vAlign w:val="center"/>
          </w:tcPr>
          <w:p w:rsidR="00FB002A" w:rsidRDefault="00985CA1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相关文件</w:t>
            </w:r>
          </w:p>
        </w:tc>
      </w:tr>
      <w:tr w:rsidR="00FB002A" w:rsidTr="00985CA1">
        <w:trPr>
          <w:jc w:val="center"/>
        </w:trPr>
        <w:tc>
          <w:tcPr>
            <w:tcW w:w="735" w:type="dxa"/>
            <w:vMerge w:val="restart"/>
            <w:vAlign w:val="center"/>
          </w:tcPr>
          <w:p w:rsidR="00FB002A" w:rsidRDefault="00985CA1">
            <w:pPr>
              <w:jc w:val="center"/>
            </w:pPr>
            <w:r>
              <w:rPr>
                <w:rFonts w:hint="eastAsia"/>
              </w:rPr>
              <w:t>教学</w:t>
            </w:r>
          </w:p>
          <w:p w:rsidR="00FB002A" w:rsidRDefault="00985CA1">
            <w:pPr>
              <w:jc w:val="center"/>
            </w:pPr>
            <w:r>
              <w:rPr>
                <w:rFonts w:hint="eastAsia"/>
              </w:rPr>
              <w:t>运行过程</w:t>
            </w:r>
          </w:p>
          <w:p w:rsidR="00FB002A" w:rsidRDefault="00985CA1">
            <w:pPr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735" w:type="dxa"/>
            <w:vMerge w:val="restart"/>
            <w:vAlign w:val="center"/>
          </w:tcPr>
          <w:p w:rsidR="00FB002A" w:rsidRDefault="00425A97">
            <w:pPr>
              <w:jc w:val="center"/>
            </w:pPr>
            <w:r>
              <w:rPr>
                <w:rFonts w:hint="eastAsia"/>
              </w:rPr>
              <w:t>录播教室</w:t>
            </w:r>
            <w:r w:rsidR="00985CA1" w:rsidRPr="00985CA1">
              <w:rPr>
                <w:rFonts w:hint="eastAsia"/>
              </w:rPr>
              <w:t>使用</w:t>
            </w:r>
          </w:p>
        </w:tc>
        <w:tc>
          <w:tcPr>
            <w:tcW w:w="1890" w:type="dxa"/>
            <w:vAlign w:val="center"/>
          </w:tcPr>
          <w:p w:rsidR="00FB002A" w:rsidRDefault="00985CA1">
            <w:pPr>
              <w:jc w:val="center"/>
            </w:pPr>
            <w:r>
              <w:rPr>
                <w:rFonts w:hint="eastAsia"/>
              </w:rPr>
              <w:t>使用者提出申请</w:t>
            </w:r>
          </w:p>
        </w:tc>
        <w:tc>
          <w:tcPr>
            <w:tcW w:w="3570" w:type="dxa"/>
            <w:vAlign w:val="center"/>
          </w:tcPr>
          <w:p w:rsidR="00985CA1" w:rsidRDefault="00985CA1" w:rsidP="00985CA1">
            <w:pPr>
              <w:jc w:val="center"/>
            </w:pPr>
            <w:r w:rsidRPr="00985CA1">
              <w:t>填写</w:t>
            </w:r>
            <w:r w:rsidR="00425A97">
              <w:rPr>
                <w:rFonts w:hint="eastAsia"/>
              </w:rPr>
              <w:t>录播教室使用审批</w:t>
            </w:r>
            <w:r w:rsidRPr="00985CA1">
              <w:rPr>
                <w:rFonts w:hint="eastAsia"/>
              </w:rPr>
              <w:t>表</w:t>
            </w:r>
          </w:p>
          <w:p w:rsidR="00FB002A" w:rsidRDefault="00FB002A" w:rsidP="00985CA1">
            <w:pPr>
              <w:jc w:val="center"/>
            </w:pPr>
          </w:p>
        </w:tc>
        <w:tc>
          <w:tcPr>
            <w:tcW w:w="1618" w:type="dxa"/>
            <w:vMerge w:val="restart"/>
            <w:vAlign w:val="center"/>
          </w:tcPr>
          <w:p w:rsidR="00FB002A" w:rsidRDefault="00425A97" w:rsidP="00425A97">
            <w:pPr>
              <w:pStyle w:val="1"/>
              <w:widowControl w:val="0"/>
              <w:adjustRightInd w:val="0"/>
              <w:spacing w:line="312" w:lineRule="auto"/>
            </w:pPr>
            <w:r>
              <w:rPr>
                <w:rFonts w:asciiTheme="minorHAnsi" w:eastAsia="宋体" w:cstheme="minorBidi" w:hint="eastAsia"/>
                <w:kern w:val="2"/>
                <w:sz w:val="21"/>
                <w:szCs w:val="24"/>
              </w:rPr>
              <w:t>石河子大学录播教室使用管理办法</w:t>
            </w:r>
          </w:p>
        </w:tc>
      </w:tr>
      <w:tr w:rsidR="00FB002A" w:rsidTr="00985CA1">
        <w:trPr>
          <w:jc w:val="center"/>
        </w:trPr>
        <w:tc>
          <w:tcPr>
            <w:tcW w:w="735" w:type="dxa"/>
            <w:vMerge/>
            <w:vAlign w:val="center"/>
          </w:tcPr>
          <w:p w:rsidR="00FB002A" w:rsidRDefault="00FB002A">
            <w:pPr>
              <w:jc w:val="center"/>
            </w:pPr>
          </w:p>
        </w:tc>
        <w:tc>
          <w:tcPr>
            <w:tcW w:w="735" w:type="dxa"/>
            <w:vMerge/>
            <w:vAlign w:val="center"/>
          </w:tcPr>
          <w:p w:rsidR="00FB002A" w:rsidRDefault="00FB002A">
            <w:pPr>
              <w:jc w:val="center"/>
            </w:pPr>
          </w:p>
        </w:tc>
        <w:tc>
          <w:tcPr>
            <w:tcW w:w="1890" w:type="dxa"/>
            <w:vAlign w:val="center"/>
          </w:tcPr>
          <w:p w:rsidR="00FB002A" w:rsidRDefault="00985CA1">
            <w:pPr>
              <w:jc w:val="center"/>
            </w:pPr>
            <w:r>
              <w:rPr>
                <w:rFonts w:hint="eastAsia"/>
              </w:rPr>
              <w:t>学校审批</w:t>
            </w:r>
          </w:p>
        </w:tc>
        <w:tc>
          <w:tcPr>
            <w:tcW w:w="3570" w:type="dxa"/>
            <w:vAlign w:val="center"/>
          </w:tcPr>
          <w:p w:rsidR="00FB002A" w:rsidRDefault="00985CA1">
            <w:pPr>
              <w:jc w:val="center"/>
            </w:pPr>
            <w:r>
              <w:rPr>
                <w:rFonts w:hint="eastAsia"/>
              </w:rPr>
              <w:t>是否符合学校要求</w:t>
            </w:r>
          </w:p>
        </w:tc>
        <w:tc>
          <w:tcPr>
            <w:tcW w:w="1618" w:type="dxa"/>
            <w:vMerge/>
            <w:vAlign w:val="center"/>
          </w:tcPr>
          <w:p w:rsidR="00FB002A" w:rsidRDefault="00FB002A"/>
        </w:tc>
      </w:tr>
    </w:tbl>
    <w:p w:rsidR="00FB002A" w:rsidRDefault="00985CA1">
      <w:pPr>
        <w:spacing w:line="44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工作流程：</w:t>
      </w:r>
    </w:p>
    <w:p w:rsidR="00FB002A" w:rsidRDefault="00985CA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115570</wp:posOffset>
                </wp:positionV>
                <wp:extent cx="5334000" cy="1783080"/>
                <wp:effectExtent l="4445" t="4445" r="14605" b="22225"/>
                <wp:wrapNone/>
                <wp:docPr id="9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1783080"/>
                          <a:chOff x="1943" y="4637"/>
                          <a:chExt cx="8400" cy="2808"/>
                        </a:xfrm>
                      </wpg:grpSpPr>
                      <wpg:grpSp>
                        <wpg:cNvPr id="7" name="组合 3"/>
                        <wpg:cNvGrpSpPr/>
                        <wpg:grpSpPr>
                          <a:xfrm>
                            <a:off x="1943" y="4637"/>
                            <a:ext cx="8400" cy="2808"/>
                            <a:chOff x="1943" y="4637"/>
                            <a:chExt cx="8400" cy="2808"/>
                          </a:xfrm>
                        </wpg:grpSpPr>
                        <wps:wsp>
                          <wps:cNvPr id="1" name="文本框 4"/>
                          <wps:cNvSpPr txBox="1"/>
                          <wps:spPr>
                            <a:xfrm>
                              <a:off x="1943" y="4637"/>
                              <a:ext cx="840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FB002A" w:rsidRDefault="00985CA1" w:rsidP="00985CA1">
                                <w:pPr>
                                  <w:ind w:firstLineChars="1000" w:firstLine="240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z w:val="24"/>
                                  </w:rPr>
                                  <w:t>使</w:t>
                                </w:r>
                                <w:r w:rsidRPr="00985CA1">
                                  <w:rPr>
                                    <w:rFonts w:hint="eastAsia"/>
                                  </w:rPr>
                                  <w:t>用者</w:t>
                                </w:r>
                                <w:r w:rsidRPr="00985CA1">
                                  <w:t>填写</w:t>
                                </w:r>
                                <w:r w:rsidR="00425A97">
                                  <w:rPr>
                                    <w:rFonts w:hint="eastAsia"/>
                                  </w:rPr>
                                  <w:t>录播</w:t>
                                </w:r>
                                <w:r w:rsidR="00425A97">
                                  <w:t>教室使用审批</w:t>
                                </w:r>
                                <w:r w:rsidR="00425A97">
                                  <w:rPr>
                                    <w:rFonts w:hint="eastAsia"/>
                                  </w:rPr>
                                  <w:t>表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" name="文本框 5"/>
                          <wps:cNvSpPr txBox="1"/>
                          <wps:spPr>
                            <a:xfrm>
                              <a:off x="1943" y="5417"/>
                              <a:ext cx="840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FB002A" w:rsidRDefault="00985CA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使用者</w:t>
                                </w:r>
                                <w:r>
                                  <w:t>所在</w:t>
                                </w:r>
                                <w:r>
                                  <w:rPr>
                                    <w:rFonts w:hint="eastAsia"/>
                                  </w:rPr>
                                  <w:t>单位</w:t>
                                </w:r>
                                <w:r>
                                  <w:t>审批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" name="直线 6"/>
                          <wps:cNvCnPr/>
                          <wps:spPr>
                            <a:xfrm>
                              <a:off x="6143" y="5885"/>
                              <a:ext cx="1" cy="31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4" name="文本框 7"/>
                          <wps:cNvSpPr txBox="1"/>
                          <wps:spPr>
                            <a:xfrm>
                              <a:off x="1943" y="6197"/>
                              <a:ext cx="840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FB002A" w:rsidRDefault="00985CA1">
                                <w:pPr>
                                  <w:jc w:val="center"/>
                                </w:pPr>
                                <w:r>
                                  <w:rPr>
                                    <w:rFonts w:ascii="宋体" w:hAnsi="宋体" w:hint="eastAsia"/>
                                    <w:sz w:val="24"/>
                                  </w:rPr>
                                  <w:t>教务处</w:t>
                                </w:r>
                                <w:r>
                                  <w:rPr>
                                    <w:rFonts w:ascii="宋体" w:hAnsi="宋体"/>
                                    <w:sz w:val="24"/>
                                  </w:rPr>
                                  <w:t>审批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" name="直线 8"/>
                          <wps:cNvCnPr/>
                          <wps:spPr>
                            <a:xfrm>
                              <a:off x="6143" y="6663"/>
                              <a:ext cx="1" cy="31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6" name="文本框 9"/>
                          <wps:cNvSpPr txBox="1"/>
                          <wps:spPr>
                            <a:xfrm>
                              <a:off x="1943" y="6977"/>
                              <a:ext cx="840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FB002A" w:rsidRDefault="00985CA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使用者</w:t>
                                </w:r>
                                <w:r>
                                  <w:t>将相关材料送博学楼</w:t>
                                </w:r>
                                <w:r>
                                  <w:t>A219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8" name="直线 10"/>
                        <wps:cNvCnPr/>
                        <wps:spPr>
                          <a:xfrm>
                            <a:off x="6143" y="5105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style="position:absolute;left:0;text-align:left;margin-left:-2.55pt;margin-top:9.1pt;width:420pt;height:140.4pt;z-index:251658240" coordorigin="1943,4637" coordsize="8400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">
                <v:group id="组合 3" o:spid="_x0000_s1027" style="position:absolute;left:1943;top:4637;width:8400;height:2808" coordorigin="1943,4637" coordsize="8400,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4" o:spid="_x0000_s1028" type="#_x0000_t202" style="position:absolute;left:1943;top:4637;width:84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  <v:textbox>
                      <w:txbxContent>
                        <w:p w:rsidR="00FB002A" w:rsidRDefault="00985CA1" w:rsidP="00985CA1">
                          <w:pPr>
                            <w:ind w:firstLineChars="1000" w:firstLine="240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t>使</w:t>
                          </w:r>
                          <w:r w:rsidRPr="00985CA1">
                            <w:rPr>
                              <w:rFonts w:hint="eastAsia"/>
                            </w:rPr>
                            <w:t>用者</w:t>
                          </w:r>
                          <w:r w:rsidRPr="00985CA1">
                            <w:t>填写</w:t>
                          </w:r>
                          <w:r w:rsidR="00425A97">
                            <w:rPr>
                              <w:rFonts w:hint="eastAsia"/>
                            </w:rPr>
                            <w:t>录播</w:t>
                          </w:r>
                          <w:r w:rsidR="00425A97">
                            <w:t>教室使用审批</w:t>
                          </w:r>
                          <w:r w:rsidR="00425A97">
                            <w:rPr>
                              <w:rFonts w:hint="eastAsia"/>
                            </w:rPr>
                            <w:t>表</w:t>
                          </w:r>
                        </w:p>
                      </w:txbxContent>
                    </v:textbox>
                  </v:shape>
                  <v:shape id="文本框 5" o:spid="_x0000_s1029" type="#_x0000_t202" style="position:absolute;left:1943;top:5417;width:84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<v:textbox>
                      <w:txbxContent>
                        <w:p w:rsidR="00FB002A" w:rsidRDefault="00985CA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使用者</w:t>
                          </w:r>
                          <w:r>
                            <w:t>所在</w:t>
                          </w:r>
                          <w:r>
                            <w:rPr>
                              <w:rFonts w:hint="eastAsia"/>
                            </w:rPr>
                            <w:t>单位</w:t>
                          </w:r>
                          <w:r>
                            <w:t>审批</w:t>
                          </w:r>
                        </w:p>
                      </w:txbxContent>
                    </v:textbox>
                  </v:shape>
                  <v:line id="直线 6" o:spid="_x0000_s1030" style="position:absolute;visibility:visible;mso-wrap-style:square" from="6143,5885" to="6144,6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  <v:stroke endarrow="block"/>
                  </v:line>
                  <v:shape id="文本框 7" o:spid="_x0000_s1031" type="#_x0000_t202" style="position:absolute;left:1943;top:6197;width:84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:rsidR="00FB002A" w:rsidRDefault="00985CA1">
                          <w:pPr>
                            <w:jc w:val="center"/>
                          </w:pP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t>教务处</w: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>审批</w:t>
                          </w:r>
                        </w:p>
                      </w:txbxContent>
                    </v:textbox>
                  </v:shape>
                  <v:line id="直线 8" o:spid="_x0000_s1032" style="position:absolute;visibility:visible;mso-wrap-style:square" from="6143,6663" to="6144,6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  <v:stroke endarrow="block"/>
                  </v:line>
                  <v:shape id="文本框 9" o:spid="_x0000_s1033" type="#_x0000_t202" style="position:absolute;left:1943;top:6977;width:84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:rsidR="00FB002A" w:rsidRDefault="00985CA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使用者</w:t>
                          </w:r>
                          <w:r>
                            <w:t>将相关材料送博学楼</w:t>
                          </w:r>
                          <w:r>
                            <w:t>A219</w:t>
                          </w:r>
                        </w:p>
                      </w:txbxContent>
                    </v:textbox>
                  </v:shape>
                </v:group>
                <v:line id="直线 10" o:spid="_x0000_s1034" style="position:absolute;visibility:visible;mso-wrap-style:square" from="6143,5105" to="6143,5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</v:group>
            </w:pict>
          </mc:Fallback>
        </mc:AlternateContent>
      </w:r>
    </w:p>
    <w:p w:rsidR="00FB002A" w:rsidRDefault="00FB002A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FB002A" w:rsidRDefault="00FB002A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FB002A" w:rsidRDefault="00FB002A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FB002A" w:rsidRDefault="00FB002A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FB002A" w:rsidRDefault="00FB002A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FB002A" w:rsidRDefault="00FB002A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FB002A" w:rsidRDefault="00FB002A">
      <w:pPr>
        <w:spacing w:line="440" w:lineRule="exact"/>
        <w:ind w:firstLineChars="200" w:firstLine="480"/>
        <w:rPr>
          <w:rFonts w:ascii="宋体" w:hAnsi="宋体"/>
          <w:sz w:val="24"/>
        </w:rPr>
      </w:pPr>
      <w:bookmarkStart w:id="0" w:name="_GoBack"/>
      <w:bookmarkEnd w:id="0"/>
    </w:p>
    <w:p w:rsidR="00425A97" w:rsidRDefault="00985CA1" w:rsidP="00425A97">
      <w:pPr>
        <w:pStyle w:val="1"/>
        <w:adjustRightInd w:val="0"/>
        <w:spacing w:line="312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具体要求：</w:t>
      </w:r>
      <w:r w:rsidR="00425A97" w:rsidRPr="00425A97">
        <w:rPr>
          <w:rFonts w:ascii="黑体" w:eastAsia="黑体" w:hAnsi="宋体"/>
          <w:sz w:val="24"/>
        </w:rPr>
        <w:t xml:space="preserve">  </w:t>
      </w:r>
    </w:p>
    <w:p w:rsidR="00425A97" w:rsidRPr="00425A97" w:rsidRDefault="00425A97" w:rsidP="00425A97">
      <w:pPr>
        <w:pStyle w:val="1"/>
        <w:adjustRightInd w:val="0"/>
        <w:spacing w:line="312" w:lineRule="auto"/>
        <w:jc w:val="left"/>
        <w:rPr>
          <w:rFonts w:ascii="黑体" w:eastAsia="黑体" w:hAnsi="宋体"/>
          <w:sz w:val="24"/>
        </w:rPr>
      </w:pPr>
      <w:r w:rsidRPr="00425A97">
        <w:rPr>
          <w:rFonts w:ascii="黑体" w:eastAsia="黑体" w:hAnsi="宋体"/>
          <w:sz w:val="24"/>
        </w:rPr>
        <w:t>1</w:t>
      </w:r>
      <w:r>
        <w:rPr>
          <w:rFonts w:ascii="黑体" w:eastAsia="黑体" w:hAnsi="宋体" w:hint="eastAsia"/>
          <w:sz w:val="24"/>
        </w:rPr>
        <w:t>、录播</w:t>
      </w:r>
      <w:r w:rsidRPr="00425A97">
        <w:rPr>
          <w:rFonts w:ascii="黑体" w:eastAsia="黑体" w:hAnsi="宋体" w:hint="eastAsia"/>
          <w:sz w:val="24"/>
        </w:rPr>
        <w:t>教室主要用于课堂实录，不安排其他活动。</w:t>
      </w:r>
      <w:r w:rsidRPr="00425A97">
        <w:rPr>
          <w:rFonts w:ascii="黑体" w:eastAsia="黑体" w:hAnsi="宋体"/>
          <w:sz w:val="24"/>
        </w:rPr>
        <w:t xml:space="preserve"> </w:t>
      </w:r>
    </w:p>
    <w:p w:rsidR="00425A97" w:rsidRPr="00425A97" w:rsidRDefault="00425A97" w:rsidP="00425A97">
      <w:pPr>
        <w:pStyle w:val="1"/>
        <w:adjustRightInd w:val="0"/>
        <w:spacing w:line="312" w:lineRule="auto"/>
        <w:jc w:val="left"/>
        <w:rPr>
          <w:rFonts w:ascii="黑体" w:eastAsia="黑体" w:hAnsi="宋体"/>
          <w:sz w:val="24"/>
        </w:rPr>
      </w:pPr>
      <w:r w:rsidRPr="00425A97">
        <w:rPr>
          <w:rFonts w:ascii="黑体" w:eastAsia="黑体" w:hAnsi="宋体"/>
          <w:sz w:val="24"/>
        </w:rPr>
        <w:t>2</w:t>
      </w:r>
      <w:r w:rsidRPr="00425A97">
        <w:rPr>
          <w:rFonts w:ascii="黑体" w:eastAsia="黑体" w:hAnsi="宋体" w:hint="eastAsia"/>
          <w:sz w:val="24"/>
        </w:rPr>
        <w:t>、请在使用前一周办理申请手续，口头申请不予受理。</w:t>
      </w:r>
      <w:r w:rsidRPr="00425A97">
        <w:rPr>
          <w:rFonts w:ascii="黑体" w:eastAsia="黑体" w:hAnsi="宋体"/>
          <w:sz w:val="24"/>
        </w:rPr>
        <w:t xml:space="preserve"> </w:t>
      </w:r>
    </w:p>
    <w:p w:rsidR="00425A97" w:rsidRPr="00425A97" w:rsidRDefault="00425A97" w:rsidP="00425A97">
      <w:pPr>
        <w:pStyle w:val="1"/>
        <w:adjustRightInd w:val="0"/>
        <w:spacing w:line="312" w:lineRule="auto"/>
        <w:jc w:val="left"/>
        <w:rPr>
          <w:rFonts w:ascii="黑体" w:eastAsia="黑体" w:hAnsi="宋体"/>
          <w:sz w:val="24"/>
        </w:rPr>
      </w:pPr>
      <w:r w:rsidRPr="00425A97">
        <w:rPr>
          <w:rFonts w:ascii="黑体" w:eastAsia="黑体" w:hAnsi="宋体"/>
          <w:sz w:val="24"/>
        </w:rPr>
        <w:t>3</w:t>
      </w:r>
      <w:r w:rsidRPr="00425A97">
        <w:rPr>
          <w:rFonts w:ascii="黑体" w:eastAsia="黑体" w:hAnsi="宋体" w:hint="eastAsia"/>
          <w:sz w:val="24"/>
        </w:rPr>
        <w:t>、授课教师应提前</w:t>
      </w:r>
      <w:r w:rsidRPr="00425A97">
        <w:rPr>
          <w:rFonts w:ascii="黑体" w:eastAsia="黑体" w:hAnsi="宋体"/>
          <w:sz w:val="24"/>
        </w:rPr>
        <w:t>15</w:t>
      </w:r>
      <w:r w:rsidRPr="00425A97">
        <w:rPr>
          <w:rFonts w:ascii="黑体" w:eastAsia="黑体" w:hAnsi="宋体" w:hint="eastAsia"/>
          <w:sz w:val="24"/>
        </w:rPr>
        <w:t>分钟进入录播教室，检查设备是否完好，如有异常情况应及时报告管理人员。</w:t>
      </w:r>
      <w:r w:rsidRPr="00425A97">
        <w:rPr>
          <w:rFonts w:ascii="黑体" w:eastAsia="黑体" w:hAnsi="宋体"/>
          <w:sz w:val="24"/>
        </w:rPr>
        <w:t xml:space="preserve"> </w:t>
      </w:r>
    </w:p>
    <w:p w:rsidR="00425A97" w:rsidRPr="00425A97" w:rsidRDefault="00425A97" w:rsidP="00425A97">
      <w:pPr>
        <w:pStyle w:val="1"/>
        <w:adjustRightInd w:val="0"/>
        <w:spacing w:line="312" w:lineRule="auto"/>
        <w:jc w:val="left"/>
        <w:rPr>
          <w:rFonts w:ascii="黑体" w:eastAsia="黑体" w:hAnsi="宋体" w:hint="eastAsia"/>
          <w:sz w:val="24"/>
        </w:rPr>
      </w:pPr>
      <w:r w:rsidRPr="00425A97">
        <w:rPr>
          <w:rFonts w:ascii="黑体" w:eastAsia="黑体" w:hAnsi="宋体"/>
          <w:sz w:val="24"/>
        </w:rPr>
        <w:t>4</w:t>
      </w:r>
      <w:r w:rsidRPr="00425A97">
        <w:rPr>
          <w:rFonts w:ascii="黑体" w:eastAsia="黑体" w:hAnsi="宋体" w:hint="eastAsia"/>
          <w:sz w:val="24"/>
        </w:rPr>
        <w:t>、授课教师不得安装应用程序，不得更改所有设备的系统设置，需上传的软件要进行无病毒检查，保证录播</w:t>
      </w:r>
      <w:r>
        <w:rPr>
          <w:rFonts w:ascii="黑体" w:eastAsia="黑体" w:hAnsi="宋体" w:hint="eastAsia"/>
          <w:sz w:val="24"/>
        </w:rPr>
        <w:t>系统的安全，为保证录播效果，请关掉一切通讯设备。</w:t>
      </w:r>
    </w:p>
    <w:p w:rsidR="00425A97" w:rsidRDefault="00425A97" w:rsidP="00425A97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</w:p>
    <w:p w:rsidR="00425A97" w:rsidRDefault="00985CA1" w:rsidP="00425A97">
      <w:pPr>
        <w:pStyle w:val="1"/>
        <w:widowControl w:val="0"/>
        <w:adjustRightInd w:val="0"/>
        <w:spacing w:line="312" w:lineRule="auto"/>
        <w:jc w:val="both"/>
        <w:rPr>
          <w:rFonts w:hint="eastAsia"/>
          <w:color w:val="000000"/>
          <w:sz w:val="216"/>
          <w:szCs w:val="216"/>
        </w:rPr>
      </w:pPr>
      <w:r>
        <w:rPr>
          <w:rFonts w:ascii="黑体" w:eastAsia="黑体" w:hAnsi="宋体" w:hint="eastAsia"/>
          <w:sz w:val="24"/>
        </w:rPr>
        <w:t xml:space="preserve">  </w:t>
      </w:r>
    </w:p>
    <w:p w:rsidR="00985CA1" w:rsidRDefault="00985CA1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</w:p>
    <w:sectPr w:rsidR="00985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Malgun Gothic Semilight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554322"/>
    <w:rsid w:val="00306E3B"/>
    <w:rsid w:val="00425A97"/>
    <w:rsid w:val="00985CA1"/>
    <w:rsid w:val="009E5EE6"/>
    <w:rsid w:val="00AE65D4"/>
    <w:rsid w:val="00D00350"/>
    <w:rsid w:val="00F63521"/>
    <w:rsid w:val="00FB002A"/>
    <w:rsid w:val="01994357"/>
    <w:rsid w:val="01AE6021"/>
    <w:rsid w:val="06D355A4"/>
    <w:rsid w:val="0F9F5590"/>
    <w:rsid w:val="142D20AD"/>
    <w:rsid w:val="14343AE3"/>
    <w:rsid w:val="14FC2148"/>
    <w:rsid w:val="17A25010"/>
    <w:rsid w:val="1A6065DF"/>
    <w:rsid w:val="1E261A14"/>
    <w:rsid w:val="213827C5"/>
    <w:rsid w:val="2260623A"/>
    <w:rsid w:val="29A717F1"/>
    <w:rsid w:val="29B6558E"/>
    <w:rsid w:val="2C457CA8"/>
    <w:rsid w:val="2C554322"/>
    <w:rsid w:val="2D260EB4"/>
    <w:rsid w:val="369F3009"/>
    <w:rsid w:val="3C6E4D46"/>
    <w:rsid w:val="3F4D3E35"/>
    <w:rsid w:val="49906C44"/>
    <w:rsid w:val="4AFE21C2"/>
    <w:rsid w:val="5389669C"/>
    <w:rsid w:val="57947721"/>
    <w:rsid w:val="5C7E7A1D"/>
    <w:rsid w:val="5EEF6C2F"/>
    <w:rsid w:val="6233524A"/>
    <w:rsid w:val="640A5A6F"/>
    <w:rsid w:val="688E3E5E"/>
    <w:rsid w:val="6A2B0B1F"/>
    <w:rsid w:val="6EEC2D9A"/>
    <w:rsid w:val="733C7A5B"/>
    <w:rsid w:val="7AA17B64"/>
    <w:rsid w:val="7F67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233BB63"/>
  <w15:docId w15:val="{4FB44081-7E1F-4FA0-BEAD-C2D7922B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000000"/>
      <w:u w:val="none"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00"/>
      <w:u w:val="none"/>
    </w:rPr>
  </w:style>
  <w:style w:type="character" w:styleId="HTML">
    <w:name w:val="HTML Cite"/>
    <w:basedOn w:val="a0"/>
    <w:qFormat/>
    <w:rPr>
      <w:i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qFormat/>
    <w:pPr>
      <w:widowControl/>
      <w:snapToGrid w:val="0"/>
      <w:spacing w:line="324" w:lineRule="auto"/>
      <w:jc w:val="center"/>
      <w:outlineLvl w:val="0"/>
    </w:pPr>
    <w:rPr>
      <w:rFonts w:ascii="方正小标宋简体" w:eastAsia="方正小标宋简体" w:cs="宋体"/>
      <w:kern w:val="0"/>
      <w:sz w:val="36"/>
      <w:szCs w:val="36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engineeright">
    <w:name w:val="engineeright"/>
    <w:basedOn w:val="a0"/>
    <w:qFormat/>
  </w:style>
  <w:style w:type="character" w:customStyle="1" w:styleId="new">
    <w:name w:val="new"/>
    <w:basedOn w:val="a0"/>
    <w:qFormat/>
    <w:rPr>
      <w:color w:val="FF0000"/>
    </w:rPr>
  </w:style>
  <w:style w:type="character" w:customStyle="1" w:styleId="linknote">
    <w:name w:val="linknote"/>
    <w:basedOn w:val="a0"/>
    <w:qFormat/>
    <w:rPr>
      <w:vanish/>
      <w:color w:val="CCCCCC"/>
    </w:rPr>
  </w:style>
  <w:style w:type="paragraph" w:customStyle="1" w:styleId="reader-word-layer">
    <w:name w:val="reader-word-layer"/>
    <w:basedOn w:val="a"/>
    <w:rsid w:val="00425A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2018-02-28T11:25:00Z</dcterms:created>
  <dcterms:modified xsi:type="dcterms:W3CDTF">2018-02-28T11:32:00Z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